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6C1" w:rsidRPr="00C96458" w:rsidRDefault="008046C1">
      <w:pPr>
        <w:pStyle w:val="ConsPlusNormal"/>
        <w:jc w:val="both"/>
        <w:outlineLvl w:val="0"/>
      </w:pPr>
    </w:p>
    <w:p w:rsidR="008046C1" w:rsidRPr="00C96458" w:rsidRDefault="006C29C7">
      <w:pPr>
        <w:pStyle w:val="ConsPlusTitle"/>
        <w:jc w:val="center"/>
      </w:pPr>
      <w:r w:rsidRPr="00C96458">
        <w:t>ПРАВИТЕЛЬСТВО РОССИЙСКОЙ ФЕДЕРАЦИИ</w:t>
      </w:r>
    </w:p>
    <w:p w:rsidR="008046C1" w:rsidRPr="00C96458" w:rsidRDefault="008046C1">
      <w:pPr>
        <w:pStyle w:val="ConsPlusTitle"/>
        <w:jc w:val="center"/>
      </w:pPr>
    </w:p>
    <w:p w:rsidR="008046C1" w:rsidRPr="00C96458" w:rsidRDefault="006C29C7">
      <w:pPr>
        <w:pStyle w:val="ConsPlusTitle"/>
        <w:jc w:val="center"/>
      </w:pPr>
      <w:r w:rsidRPr="00C96458">
        <w:t>ПОСТАНОВЛЕНИЕ</w:t>
      </w:r>
    </w:p>
    <w:p w:rsidR="008046C1" w:rsidRPr="00C96458" w:rsidRDefault="006C29C7">
      <w:pPr>
        <w:pStyle w:val="ConsPlusTitle"/>
        <w:jc w:val="center"/>
      </w:pPr>
      <w:r w:rsidRPr="00C96458">
        <w:t>от 18 июня 2002 г. N 437</w:t>
      </w:r>
    </w:p>
    <w:p w:rsidR="008046C1" w:rsidRPr="00C96458" w:rsidRDefault="008046C1">
      <w:pPr>
        <w:pStyle w:val="ConsPlusTitle"/>
        <w:jc w:val="center"/>
      </w:pPr>
    </w:p>
    <w:p w:rsidR="008046C1" w:rsidRPr="00C96458" w:rsidRDefault="006C29C7">
      <w:pPr>
        <w:pStyle w:val="ConsPlusTitle"/>
        <w:jc w:val="center"/>
      </w:pPr>
      <w:r w:rsidRPr="00C96458">
        <w:t>ОБ УТВЕРЖДЕНИИ СПИСКА ДОЛЖНОСТЕЙ</w:t>
      </w:r>
    </w:p>
    <w:p w:rsidR="008046C1" w:rsidRPr="00C96458" w:rsidRDefault="006C29C7">
      <w:pPr>
        <w:pStyle w:val="ConsPlusTitle"/>
        <w:jc w:val="center"/>
      </w:pPr>
      <w:r w:rsidRPr="00C96458">
        <w:t>РАБОТНИКОВ ГОСУДАРСТВЕННОЙ ПРОТИВОПОЖАРНОЙ</w:t>
      </w:r>
    </w:p>
    <w:p w:rsidR="008046C1" w:rsidRPr="00C96458" w:rsidRDefault="006C29C7">
      <w:pPr>
        <w:pStyle w:val="ConsPlusTitle"/>
        <w:jc w:val="center"/>
      </w:pPr>
      <w:r w:rsidRPr="00C96458">
        <w:t>СЛУЖБЫ (ПОЖАРНОЙ ОХРАНЫ, ПРОТИВОПОЖАРНЫХ</w:t>
      </w:r>
    </w:p>
    <w:p w:rsidR="008046C1" w:rsidRPr="00C96458" w:rsidRDefault="006C29C7">
      <w:pPr>
        <w:pStyle w:val="ConsPlusTitle"/>
        <w:jc w:val="center"/>
      </w:pPr>
      <w:r w:rsidRPr="00C96458">
        <w:t>И АВАРИЙНО-СПАСАТЕЛЬНЫХ СЛУЖБ) МИНИСТЕРСТВА</w:t>
      </w:r>
    </w:p>
    <w:p w:rsidR="008046C1" w:rsidRPr="00C96458" w:rsidRDefault="006C29C7">
      <w:pPr>
        <w:pStyle w:val="ConsPlusTitle"/>
        <w:jc w:val="center"/>
      </w:pPr>
      <w:r w:rsidRPr="00C96458">
        <w:t>РОССИЙСКОЙ ФЕДЕРАЦИИ ПО ДЕЛАМ ГРАЖДАНСКОЙ ОБОРОНЫ,</w:t>
      </w:r>
    </w:p>
    <w:p w:rsidR="008046C1" w:rsidRPr="00C96458" w:rsidRDefault="006C29C7">
      <w:pPr>
        <w:pStyle w:val="ConsPlusTitle"/>
        <w:jc w:val="center"/>
      </w:pPr>
      <w:r w:rsidRPr="00C96458">
        <w:t>ЧРЕЗВЫЧАЙНЫМ СИТУАЦИЯМ И ЛИКВИДАЦИИ ПОСЛЕДСТВИЙ</w:t>
      </w:r>
    </w:p>
    <w:p w:rsidR="008046C1" w:rsidRPr="00C96458" w:rsidRDefault="006C29C7">
      <w:pPr>
        <w:pStyle w:val="ConsPlusTitle"/>
        <w:jc w:val="center"/>
      </w:pPr>
      <w:r w:rsidRPr="00C96458">
        <w:t>СТИХИЙНЫХ БЕДСТВИЙ, ПОЛЬЗУЮЩИХСЯ ПРАВОМ НА ДОСРОЧНОЕ</w:t>
      </w:r>
    </w:p>
    <w:p w:rsidR="008046C1" w:rsidRPr="00C96458" w:rsidRDefault="006C29C7">
      <w:pPr>
        <w:pStyle w:val="ConsPlusTitle"/>
        <w:jc w:val="center"/>
      </w:pPr>
      <w:r w:rsidRPr="00C96458">
        <w:t>НАЗНАЧЕНИЕ ТРУДОВОЙ ПЕНСИИ ПО СТАРОСТИ В СООТВЕТСТВИИ</w:t>
      </w:r>
    </w:p>
    <w:p w:rsidR="008046C1" w:rsidRPr="00C96458" w:rsidRDefault="006C29C7">
      <w:pPr>
        <w:pStyle w:val="ConsPlusTitle"/>
        <w:jc w:val="center"/>
      </w:pPr>
      <w:r w:rsidRPr="00C96458">
        <w:t>С ПОДПУНКТОМ 18 ПУНКТА 1 СТАТЬИ 27 ФЕДЕРАЛЬНОГО ЗА</w:t>
      </w:r>
      <w:r w:rsidRPr="00C96458">
        <w:t>КОНА</w:t>
      </w:r>
    </w:p>
    <w:p w:rsidR="008046C1" w:rsidRPr="00C96458" w:rsidRDefault="006C29C7">
      <w:pPr>
        <w:pStyle w:val="ConsPlusTitle"/>
        <w:jc w:val="center"/>
      </w:pPr>
      <w:r w:rsidRPr="00C96458">
        <w:t>"О ТРУДОВЫХ ПЕНСИЯХ В РОССИЙСКОЙ ФЕДЕРАЦИИ"</w:t>
      </w:r>
    </w:p>
    <w:p w:rsidR="008046C1" w:rsidRPr="00C96458" w:rsidRDefault="008046C1">
      <w:pPr>
        <w:pStyle w:val="ConsPlusNormal"/>
        <w:spacing w:after="1"/>
      </w:pPr>
    </w:p>
    <w:p w:rsidR="008046C1" w:rsidRPr="00C96458" w:rsidRDefault="008046C1">
      <w:pPr>
        <w:pStyle w:val="ConsPlusNormal"/>
        <w:jc w:val="center"/>
      </w:pPr>
    </w:p>
    <w:p w:rsidR="008046C1" w:rsidRPr="00C96458" w:rsidRDefault="006C29C7">
      <w:pPr>
        <w:pStyle w:val="ConsPlusNormal"/>
        <w:ind w:firstLine="540"/>
        <w:jc w:val="both"/>
      </w:pPr>
      <w:r w:rsidRPr="00C96458">
        <w:t xml:space="preserve">В соответствии с </w:t>
      </w:r>
      <w:r w:rsidRPr="00C96458">
        <w:t>пунктом 2 статьи 27</w:t>
      </w:r>
      <w:r w:rsidRPr="00C96458">
        <w:t xml:space="preserve"> Федерального закона "О трудовых пенсиях в Российской Федерации" Правительство Российской Федерации постановляет:</w:t>
      </w:r>
    </w:p>
    <w:p w:rsidR="008046C1" w:rsidRPr="00C96458" w:rsidRDefault="006C29C7">
      <w:pPr>
        <w:pStyle w:val="ConsPlusNormal"/>
        <w:jc w:val="both"/>
      </w:pPr>
      <w:r w:rsidRPr="00C96458">
        <w:t xml:space="preserve">(в ред. </w:t>
      </w:r>
      <w:r w:rsidRPr="00C96458">
        <w:t>Постановления</w:t>
      </w:r>
      <w:r w:rsidRPr="00C96458">
        <w:t xml:space="preserve"> Правительства РФ от 26.05.2009 N 449)</w:t>
      </w:r>
    </w:p>
    <w:p w:rsidR="008046C1" w:rsidRPr="00C96458" w:rsidRDefault="006C29C7">
      <w:pPr>
        <w:pStyle w:val="ConsPlusNormal"/>
        <w:spacing w:before="200"/>
        <w:ind w:firstLine="540"/>
        <w:jc w:val="both"/>
      </w:pPr>
      <w:r w:rsidRPr="00C96458">
        <w:t xml:space="preserve">1. Утвердить прилагаемый </w:t>
      </w:r>
      <w:r w:rsidRPr="00C96458">
        <w:t>Список</w:t>
      </w:r>
      <w:r w:rsidRPr="00C96458">
        <w:t xml:space="preserve"> должностей работников Государственной противопожарной службы (пожарной охраны, противо</w:t>
      </w:r>
      <w:r w:rsidRPr="00C96458">
        <w:t>пожарных и аварийно-спасательных служб) Министерства Российской Федерации по делам гражданской обороны, чрезвычайным ситуациям и ликвидации последствий стихийных бедствий, пользующихся правом на досрочное назначение трудовой пенсии по старости в соответств</w:t>
      </w:r>
      <w:r w:rsidRPr="00C96458">
        <w:t xml:space="preserve">ии с </w:t>
      </w:r>
      <w:r w:rsidRPr="00C96458">
        <w:t>подпунктом 18 пункта 1 статьи 27</w:t>
      </w:r>
      <w:r w:rsidRPr="00C96458">
        <w:t xml:space="preserve"> Федерального закона "О трудовых пенсиях в Российской Федерации".</w:t>
      </w:r>
    </w:p>
    <w:p w:rsidR="008046C1" w:rsidRPr="00C96458" w:rsidRDefault="006C29C7">
      <w:pPr>
        <w:pStyle w:val="ConsPlusNormal"/>
        <w:jc w:val="both"/>
      </w:pPr>
      <w:r w:rsidRPr="00C96458">
        <w:t xml:space="preserve">(в ред. </w:t>
      </w:r>
      <w:r w:rsidRPr="00C96458">
        <w:t>Постановления</w:t>
      </w:r>
      <w:r w:rsidRPr="00C96458">
        <w:t xml:space="preserve"> Правительства РФ от 26.05.2009 N 449)</w:t>
      </w:r>
    </w:p>
    <w:p w:rsidR="008046C1" w:rsidRPr="00C96458" w:rsidRDefault="006C29C7">
      <w:pPr>
        <w:pStyle w:val="ConsPlusNormal"/>
        <w:spacing w:before="200"/>
        <w:ind w:firstLine="540"/>
        <w:jc w:val="both"/>
      </w:pPr>
      <w:r w:rsidRPr="00C96458">
        <w:t xml:space="preserve">2. Установить, что в стаж, с учетом которого досрочно назначается трудовая пенсия по старости, включаются периоды работы в должностях, предусмотренных </w:t>
      </w:r>
      <w:r w:rsidRPr="00C96458">
        <w:t>Списком,</w:t>
      </w:r>
      <w:r w:rsidRPr="00C96458">
        <w:t xml:space="preserve"> утвержденным настоящим Постановлением, когда Государственная противопожарная служба (пожарная охрана, противопожарные и аварийно-спасательные службы) Министерства Российской Федерации по делам гражданской обороны, чрезвычайным ситуациям и лик</w:t>
      </w:r>
      <w:r w:rsidRPr="00C96458">
        <w:t>видации последствий стихийных бедствий являлась Государственной противопожарной службой Министерства внутренних дел Российской Федерации.</w:t>
      </w:r>
    </w:p>
    <w:p w:rsidR="008046C1" w:rsidRPr="00C96458" w:rsidRDefault="008046C1">
      <w:pPr>
        <w:pStyle w:val="ConsPlusNormal"/>
      </w:pPr>
    </w:p>
    <w:p w:rsidR="008046C1" w:rsidRPr="00C96458" w:rsidRDefault="006C29C7">
      <w:pPr>
        <w:pStyle w:val="ConsPlusNormal"/>
        <w:jc w:val="right"/>
      </w:pPr>
      <w:r w:rsidRPr="00C96458">
        <w:t>Председатель Правительства</w:t>
      </w:r>
    </w:p>
    <w:p w:rsidR="008046C1" w:rsidRPr="00C96458" w:rsidRDefault="006C29C7">
      <w:pPr>
        <w:pStyle w:val="ConsPlusNormal"/>
        <w:jc w:val="right"/>
      </w:pPr>
      <w:r w:rsidRPr="00C96458">
        <w:t>Российской Федерации</w:t>
      </w:r>
    </w:p>
    <w:p w:rsidR="008046C1" w:rsidRPr="00C96458" w:rsidRDefault="006C29C7">
      <w:pPr>
        <w:pStyle w:val="ConsPlusNormal"/>
        <w:jc w:val="right"/>
      </w:pPr>
      <w:r w:rsidRPr="00C96458">
        <w:t>М.КАСЬЯНОВ</w:t>
      </w:r>
    </w:p>
    <w:p w:rsidR="008046C1" w:rsidRPr="00C96458" w:rsidRDefault="008046C1">
      <w:pPr>
        <w:pStyle w:val="ConsPlusNormal"/>
      </w:pPr>
    </w:p>
    <w:p w:rsidR="008046C1" w:rsidRPr="00C96458" w:rsidRDefault="008046C1">
      <w:pPr>
        <w:pStyle w:val="ConsPlusNormal"/>
      </w:pPr>
    </w:p>
    <w:p w:rsidR="008046C1" w:rsidRPr="00C96458" w:rsidRDefault="008046C1">
      <w:pPr>
        <w:pStyle w:val="ConsPlusNormal"/>
      </w:pPr>
    </w:p>
    <w:p w:rsidR="008046C1" w:rsidRPr="00C96458" w:rsidRDefault="008046C1">
      <w:pPr>
        <w:pStyle w:val="ConsPlusNormal"/>
      </w:pPr>
    </w:p>
    <w:p w:rsidR="008046C1" w:rsidRPr="00C96458" w:rsidRDefault="008046C1">
      <w:pPr>
        <w:pStyle w:val="ConsPlusNormal"/>
      </w:pPr>
    </w:p>
    <w:p w:rsidR="008046C1" w:rsidRPr="00C96458" w:rsidRDefault="006C29C7">
      <w:pPr>
        <w:pStyle w:val="ConsPlusNormal"/>
        <w:jc w:val="right"/>
      </w:pPr>
      <w:r w:rsidRPr="00C96458">
        <w:t>Утвержден</w:t>
      </w:r>
    </w:p>
    <w:p w:rsidR="008046C1" w:rsidRPr="00C96458" w:rsidRDefault="006C29C7">
      <w:pPr>
        <w:pStyle w:val="ConsPlusNormal"/>
        <w:jc w:val="right"/>
      </w:pPr>
      <w:r w:rsidRPr="00C96458">
        <w:t>Постановлением Правительства</w:t>
      </w:r>
    </w:p>
    <w:p w:rsidR="008046C1" w:rsidRPr="00C96458" w:rsidRDefault="006C29C7">
      <w:pPr>
        <w:pStyle w:val="ConsPlusNormal"/>
        <w:jc w:val="right"/>
      </w:pPr>
      <w:r w:rsidRPr="00C96458">
        <w:t>Российской Федерации</w:t>
      </w:r>
    </w:p>
    <w:p w:rsidR="008046C1" w:rsidRPr="00C96458" w:rsidRDefault="006C29C7">
      <w:pPr>
        <w:pStyle w:val="ConsPlusNormal"/>
        <w:jc w:val="right"/>
      </w:pPr>
      <w:r w:rsidRPr="00C96458">
        <w:t>от 18 июня 2002 г. N 437</w:t>
      </w:r>
    </w:p>
    <w:p w:rsidR="008046C1" w:rsidRPr="00C96458" w:rsidRDefault="008046C1">
      <w:pPr>
        <w:pStyle w:val="ConsPlusNormal"/>
      </w:pPr>
    </w:p>
    <w:p w:rsidR="008046C1" w:rsidRPr="00C96458" w:rsidRDefault="006C29C7">
      <w:pPr>
        <w:pStyle w:val="ConsPlusTitle"/>
        <w:spacing w:before="260"/>
        <w:jc w:val="center"/>
      </w:pPr>
      <w:bookmarkStart w:id="0" w:name="P40"/>
      <w:bookmarkEnd w:id="0"/>
      <w:r w:rsidRPr="00C96458">
        <w:t>СПИСОК</w:t>
      </w:r>
    </w:p>
    <w:p w:rsidR="008046C1" w:rsidRPr="00C96458" w:rsidRDefault="006C29C7">
      <w:pPr>
        <w:pStyle w:val="ConsPlusTitle"/>
        <w:jc w:val="center"/>
      </w:pPr>
      <w:r w:rsidRPr="00C96458">
        <w:t>ДОЛЖНОСТЕЙ РАБОТНИК</w:t>
      </w:r>
      <w:bookmarkStart w:id="1" w:name="_GoBack"/>
      <w:bookmarkEnd w:id="1"/>
      <w:r w:rsidRPr="00C96458">
        <w:t>ОВ ГОСУДАРСТВЕННОЙ</w:t>
      </w:r>
    </w:p>
    <w:p w:rsidR="008046C1" w:rsidRPr="00C96458" w:rsidRDefault="006C29C7">
      <w:pPr>
        <w:pStyle w:val="ConsPlusTitle"/>
        <w:jc w:val="center"/>
      </w:pPr>
      <w:r w:rsidRPr="00C96458">
        <w:t>ПРОТИВОПОЖАРНОЙ СЛУЖБЫ (ПОЖАРНОЙ ОХРАНЫ,</w:t>
      </w:r>
    </w:p>
    <w:p w:rsidR="008046C1" w:rsidRPr="00C96458" w:rsidRDefault="006C29C7">
      <w:pPr>
        <w:pStyle w:val="ConsPlusTitle"/>
        <w:jc w:val="center"/>
      </w:pPr>
      <w:r w:rsidRPr="00C96458">
        <w:t>ПРОТИВОПОЖАРНЫХ И АВАРИЙНО-СПАСАТЕЛЬНЫХ СЛУЖБ)</w:t>
      </w:r>
    </w:p>
    <w:p w:rsidR="008046C1" w:rsidRPr="00C96458" w:rsidRDefault="006C29C7">
      <w:pPr>
        <w:pStyle w:val="ConsPlusTitle"/>
        <w:jc w:val="center"/>
      </w:pPr>
      <w:r w:rsidRPr="00C96458">
        <w:t>МИНИСТЕРСТВА РОССИЙСКОЙ ФЕДЕРАЦИИ ПО ДЕЛАМ ГРАЖДАНСКОЙ</w:t>
      </w:r>
    </w:p>
    <w:p w:rsidR="008046C1" w:rsidRPr="00C96458" w:rsidRDefault="006C29C7">
      <w:pPr>
        <w:pStyle w:val="ConsPlusTitle"/>
        <w:jc w:val="center"/>
      </w:pPr>
      <w:r w:rsidRPr="00C96458">
        <w:t>ОБОРОНЫ, ЧРЕЗВЫЧАЙНЫМ СИТУАЦИЯМ И ЛИКВИДАЦИИ</w:t>
      </w:r>
    </w:p>
    <w:p w:rsidR="008046C1" w:rsidRPr="00C96458" w:rsidRDefault="006C29C7">
      <w:pPr>
        <w:pStyle w:val="ConsPlusTitle"/>
        <w:jc w:val="center"/>
      </w:pPr>
      <w:r w:rsidRPr="00C96458">
        <w:lastRenderedPageBreak/>
        <w:t>ПОСЛЕДСТВИЙ СТИХИЙНЫХ БЕДСТВИЙ, ПОЛЬЗУЮЩИХСЯ</w:t>
      </w:r>
    </w:p>
    <w:p w:rsidR="008046C1" w:rsidRPr="00C96458" w:rsidRDefault="006C29C7">
      <w:pPr>
        <w:pStyle w:val="ConsPlusTitle"/>
        <w:jc w:val="center"/>
      </w:pPr>
      <w:r w:rsidRPr="00C96458">
        <w:t>ПРАВОМ НА ДОСРОЧНОЕ НАЗНАЧЕНИЕ ТРУДОВОЙ ПЕНСИИ</w:t>
      </w:r>
    </w:p>
    <w:p w:rsidR="008046C1" w:rsidRPr="00C96458" w:rsidRDefault="006C29C7">
      <w:pPr>
        <w:pStyle w:val="ConsPlusTitle"/>
        <w:jc w:val="center"/>
      </w:pPr>
      <w:r w:rsidRPr="00C96458">
        <w:t>ПО СТАРОСТИ В СООТВЕТСТВИИ С ПОДПУНКТОМ 18</w:t>
      </w:r>
    </w:p>
    <w:p w:rsidR="008046C1" w:rsidRPr="00C96458" w:rsidRDefault="006C29C7">
      <w:pPr>
        <w:pStyle w:val="ConsPlusTitle"/>
        <w:jc w:val="center"/>
      </w:pPr>
      <w:r w:rsidRPr="00C96458">
        <w:t>ПУНКТА 1 СТАТЬИ 27 ФЕ</w:t>
      </w:r>
      <w:r w:rsidRPr="00C96458">
        <w:t>ДЕРАЛЬНОГО ЗАКОНА</w:t>
      </w:r>
    </w:p>
    <w:p w:rsidR="008046C1" w:rsidRPr="00C96458" w:rsidRDefault="006C29C7">
      <w:pPr>
        <w:pStyle w:val="ConsPlusTitle"/>
        <w:jc w:val="center"/>
      </w:pPr>
      <w:r w:rsidRPr="00C96458">
        <w:t>"О ТРУДОВЫХ ПЕНСИЯХ В РОССИЙСКОЙ ФЕДЕРАЦИИ"</w:t>
      </w:r>
    </w:p>
    <w:p w:rsidR="008046C1" w:rsidRPr="00C96458" w:rsidRDefault="008046C1">
      <w:pPr>
        <w:pStyle w:val="ConsPlusNormal"/>
        <w:spacing w:after="1"/>
      </w:pPr>
    </w:p>
    <w:p w:rsidR="008046C1" w:rsidRPr="00C96458" w:rsidRDefault="008046C1">
      <w:pPr>
        <w:pStyle w:val="ConsPlusNormal"/>
      </w:pPr>
    </w:p>
    <w:p w:rsidR="008046C1" w:rsidRPr="00C96458" w:rsidRDefault="006C29C7">
      <w:pPr>
        <w:pStyle w:val="ConsPlusCell"/>
        <w:jc w:val="both"/>
      </w:pPr>
      <w:r w:rsidRPr="00C96458">
        <w:t>────────────────────────────────────────────┬────────────────────</w:t>
      </w:r>
    </w:p>
    <w:p w:rsidR="008046C1" w:rsidRPr="00C96458" w:rsidRDefault="006C29C7">
      <w:pPr>
        <w:pStyle w:val="ConsPlusCell"/>
        <w:jc w:val="both"/>
      </w:pPr>
      <w:r w:rsidRPr="00C96458">
        <w:t xml:space="preserve">       </w:t>
      </w:r>
      <w:r w:rsidRPr="00C96458">
        <w:t xml:space="preserve">                                     │       Коды в</w:t>
      </w:r>
    </w:p>
    <w:p w:rsidR="008046C1" w:rsidRPr="00C96458" w:rsidRDefault="006C29C7">
      <w:pPr>
        <w:pStyle w:val="ConsPlusCell"/>
        <w:jc w:val="both"/>
      </w:pPr>
      <w:r w:rsidRPr="00C96458">
        <w:t xml:space="preserve">                                            │   соответствии с</w:t>
      </w:r>
    </w:p>
    <w:p w:rsidR="008046C1" w:rsidRPr="00C96458" w:rsidRDefault="006C29C7">
      <w:pPr>
        <w:pStyle w:val="ConsPlusCell"/>
        <w:jc w:val="both"/>
      </w:pPr>
      <w:r w:rsidRPr="00C96458">
        <w:t xml:space="preserve">                                            │   Общероссийским</w:t>
      </w:r>
    </w:p>
    <w:p w:rsidR="008046C1" w:rsidRPr="00C96458" w:rsidRDefault="006C29C7">
      <w:pPr>
        <w:pStyle w:val="ConsPlusCell"/>
        <w:jc w:val="both"/>
      </w:pPr>
      <w:r w:rsidRPr="00C96458">
        <w:t xml:space="preserve">                                            │   классификатором</w:t>
      </w:r>
    </w:p>
    <w:p w:rsidR="008046C1" w:rsidRPr="00C96458" w:rsidRDefault="006C29C7">
      <w:pPr>
        <w:pStyle w:val="ConsPlusCell"/>
        <w:jc w:val="both"/>
      </w:pPr>
      <w:r w:rsidRPr="00C96458">
        <w:t xml:space="preserve">                                            │ профессий рабочих,</w:t>
      </w:r>
    </w:p>
    <w:p w:rsidR="008046C1" w:rsidRPr="00C96458" w:rsidRDefault="006C29C7">
      <w:pPr>
        <w:pStyle w:val="ConsPlusCell"/>
        <w:jc w:val="both"/>
      </w:pPr>
      <w:r w:rsidRPr="00C96458">
        <w:t xml:space="preserve">                                            │     должностей</w:t>
      </w:r>
    </w:p>
    <w:p w:rsidR="008046C1" w:rsidRPr="00C96458" w:rsidRDefault="006C29C7">
      <w:pPr>
        <w:pStyle w:val="ConsPlusCell"/>
        <w:jc w:val="both"/>
      </w:pPr>
      <w:r w:rsidRPr="00C96458">
        <w:t xml:space="preserve">                                            │     служащих и</w:t>
      </w:r>
    </w:p>
    <w:p w:rsidR="008046C1" w:rsidRPr="00C96458" w:rsidRDefault="006C29C7">
      <w:pPr>
        <w:pStyle w:val="ConsPlusCell"/>
        <w:jc w:val="both"/>
      </w:pPr>
      <w:r w:rsidRPr="00C96458">
        <w:t xml:space="preserve">                                            │  тарифных разрядов</w:t>
      </w:r>
    </w:p>
    <w:p w:rsidR="008046C1" w:rsidRPr="00C96458" w:rsidRDefault="006C29C7">
      <w:pPr>
        <w:pStyle w:val="ConsPlusCell"/>
        <w:jc w:val="both"/>
      </w:pPr>
      <w:r w:rsidRPr="00C96458">
        <w:t>────</w:t>
      </w:r>
      <w:r w:rsidRPr="00C96458">
        <w:t>────────────────────────────────────────┴────────────────────</w:t>
      </w:r>
    </w:p>
    <w:p w:rsidR="008046C1" w:rsidRPr="00C96458" w:rsidRDefault="006C29C7">
      <w:pPr>
        <w:pStyle w:val="ConsPlusCell"/>
        <w:jc w:val="both"/>
      </w:pPr>
      <w:r w:rsidRPr="00C96458">
        <w:t>Боцман пожарного корабля (судна)                     11220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Водитель (шофер) автомобиля (пожарного)              11442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Матрос                                               13482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Мотористы (маш</w:t>
      </w:r>
      <w:r w:rsidRPr="00C96458">
        <w:t>инисты) пожарного корабля              14718</w:t>
      </w:r>
    </w:p>
    <w:p w:rsidR="008046C1" w:rsidRPr="00C96458" w:rsidRDefault="006C29C7">
      <w:pPr>
        <w:pStyle w:val="ConsPlusCell"/>
        <w:jc w:val="both"/>
      </w:pPr>
      <w:r w:rsidRPr="00C96458">
        <w:t>(судна), пожарного катера, мотопомпы,</w:t>
      </w:r>
    </w:p>
    <w:p w:rsidR="008046C1" w:rsidRPr="00C96458" w:rsidRDefault="006C29C7">
      <w:pPr>
        <w:pStyle w:val="ConsPlusCell"/>
        <w:jc w:val="both"/>
      </w:pPr>
      <w:r w:rsidRPr="00C96458">
        <w:t>стационарной и передвижной установки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Пожарный (боец, респираторщик)                       16781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Прожекторист                                         17355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Рулевой (кормщи</w:t>
      </w:r>
      <w:r w:rsidRPr="00C96458">
        <w:t>к) пожарного корабля                  18091</w:t>
      </w:r>
    </w:p>
    <w:p w:rsidR="008046C1" w:rsidRPr="00C96458" w:rsidRDefault="006C29C7">
      <w:pPr>
        <w:pStyle w:val="ConsPlusCell"/>
        <w:jc w:val="both"/>
      </w:pPr>
      <w:r w:rsidRPr="00C96458">
        <w:t>(судна)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Дежурный оперативного отряда (по отряду)             21211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Диспетчеры пожарной связи (старшие)                  21704</w:t>
      </w:r>
    </w:p>
    <w:p w:rsidR="008046C1" w:rsidRPr="00C96458" w:rsidRDefault="006C29C7">
      <w:pPr>
        <w:pStyle w:val="ConsPlusCell"/>
        <w:jc w:val="both"/>
      </w:pPr>
      <w:r w:rsidRPr="00C96458">
        <w:t>центрального пункта пожарной связи,</w:t>
      </w:r>
    </w:p>
    <w:p w:rsidR="008046C1" w:rsidRPr="00C96458" w:rsidRDefault="006C29C7">
      <w:pPr>
        <w:pStyle w:val="ConsPlusCell"/>
        <w:jc w:val="both"/>
      </w:pPr>
      <w:r w:rsidRPr="00C96458">
        <w:t>отряда, пожарной части (команды), части</w:t>
      </w:r>
    </w:p>
    <w:p w:rsidR="008046C1" w:rsidRPr="00C96458" w:rsidRDefault="006C29C7">
      <w:pPr>
        <w:pStyle w:val="ConsPlusCell"/>
        <w:jc w:val="both"/>
      </w:pPr>
      <w:r w:rsidRPr="00C96458">
        <w:t>пожарной охраны, отдельного поста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Инженеры пожарной охраны (старшие) отряда            22562</w:t>
      </w:r>
    </w:p>
    <w:p w:rsidR="008046C1" w:rsidRPr="00C96458" w:rsidRDefault="006C29C7">
      <w:pPr>
        <w:pStyle w:val="ConsPlusCell"/>
        <w:jc w:val="both"/>
      </w:pPr>
      <w:r w:rsidRPr="00C96458">
        <w:t>пожарной части (команды), части пожарной</w:t>
      </w:r>
    </w:p>
    <w:p w:rsidR="008046C1" w:rsidRPr="00C96458" w:rsidRDefault="006C29C7">
      <w:pPr>
        <w:pStyle w:val="ConsPlusCell"/>
        <w:jc w:val="both"/>
      </w:pPr>
      <w:r w:rsidRPr="00C96458">
        <w:t>охраны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Инструкторы по противопожарной                       23165</w:t>
      </w:r>
    </w:p>
    <w:p w:rsidR="008046C1" w:rsidRPr="00C96458" w:rsidRDefault="006C29C7">
      <w:pPr>
        <w:pStyle w:val="ConsPlusCell"/>
        <w:jc w:val="both"/>
      </w:pPr>
      <w:r w:rsidRPr="00C96458">
        <w:t>профилактике (старшие) отряда, пожарной</w:t>
      </w:r>
    </w:p>
    <w:p w:rsidR="008046C1" w:rsidRPr="00C96458" w:rsidRDefault="006C29C7">
      <w:pPr>
        <w:pStyle w:val="ConsPlusCell"/>
        <w:jc w:val="both"/>
      </w:pPr>
      <w:r w:rsidRPr="00C96458">
        <w:t>части (команды</w:t>
      </w:r>
      <w:r w:rsidRPr="00C96458">
        <w:t>), части пожарной охраны,</w:t>
      </w:r>
    </w:p>
    <w:p w:rsidR="008046C1" w:rsidRPr="00C96458" w:rsidRDefault="006C29C7">
      <w:pPr>
        <w:pStyle w:val="ConsPlusCell"/>
        <w:jc w:val="both"/>
      </w:pPr>
      <w:r w:rsidRPr="00C96458">
        <w:t>отдельного поста и их помощники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Капитан пожарного корабля (судна) и его              23324</w:t>
      </w:r>
    </w:p>
    <w:p w:rsidR="008046C1" w:rsidRPr="00C96458" w:rsidRDefault="006C29C7">
      <w:pPr>
        <w:pStyle w:val="ConsPlusCell"/>
        <w:jc w:val="both"/>
      </w:pPr>
      <w:r w:rsidRPr="00C96458">
        <w:t>помощники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Капитан-механик пожарного корабля (судна),           23333</w:t>
      </w:r>
    </w:p>
    <w:p w:rsidR="008046C1" w:rsidRPr="00C96458" w:rsidRDefault="006C29C7">
      <w:pPr>
        <w:pStyle w:val="ConsPlusCell"/>
        <w:jc w:val="both"/>
      </w:pPr>
      <w:r w:rsidRPr="00C96458">
        <w:t>капитан-дублер - первый помощник механика</w:t>
      </w:r>
    </w:p>
    <w:p w:rsidR="008046C1" w:rsidRPr="00C96458" w:rsidRDefault="006C29C7">
      <w:pPr>
        <w:pStyle w:val="ConsPlusCell"/>
        <w:jc w:val="both"/>
      </w:pPr>
      <w:r w:rsidRPr="00C96458">
        <w:t>пожарного корабля (судна)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lastRenderedPageBreak/>
        <w:t>Командиры отделения, пожарной части                  23450</w:t>
      </w:r>
    </w:p>
    <w:p w:rsidR="008046C1" w:rsidRPr="00C96458" w:rsidRDefault="006C29C7">
      <w:pPr>
        <w:pStyle w:val="ConsPlusCell"/>
        <w:jc w:val="both"/>
      </w:pPr>
      <w:r w:rsidRPr="00C96458">
        <w:t>(команды), части пожарной охраны,</w:t>
      </w:r>
    </w:p>
    <w:p w:rsidR="008046C1" w:rsidRPr="00C96458" w:rsidRDefault="006C29C7">
      <w:pPr>
        <w:pStyle w:val="ConsPlusCell"/>
        <w:jc w:val="both"/>
      </w:pPr>
      <w:r w:rsidRPr="00C96458">
        <w:t>отдельного поста, пожарного поезда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Мастера газодымозащитной службы пожарной             23824</w:t>
      </w:r>
    </w:p>
    <w:p w:rsidR="008046C1" w:rsidRPr="00C96458" w:rsidRDefault="006C29C7">
      <w:pPr>
        <w:pStyle w:val="ConsPlusCell"/>
        <w:jc w:val="both"/>
      </w:pPr>
      <w:r w:rsidRPr="00C96458">
        <w:t>части, части пожарной охраны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Механик пожарного судна и его помощни</w:t>
      </w:r>
      <w:r w:rsidRPr="00C96458">
        <w:t>к               24112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Начальники караула пожарной части                    24549</w:t>
      </w:r>
    </w:p>
    <w:p w:rsidR="008046C1" w:rsidRPr="00C96458" w:rsidRDefault="006C29C7">
      <w:pPr>
        <w:pStyle w:val="ConsPlusCell"/>
        <w:jc w:val="both"/>
      </w:pPr>
      <w:r w:rsidRPr="00C96458">
        <w:t>(команды), части пожарной охраны,</w:t>
      </w:r>
    </w:p>
    <w:p w:rsidR="008046C1" w:rsidRPr="00C96458" w:rsidRDefault="006C29C7">
      <w:pPr>
        <w:pStyle w:val="ConsPlusCell"/>
        <w:jc w:val="both"/>
      </w:pPr>
      <w:r w:rsidRPr="00C96458">
        <w:t>пожарного поезда, дежурной смены</w:t>
      </w:r>
    </w:p>
    <w:p w:rsidR="008046C1" w:rsidRPr="00C96458" w:rsidRDefault="006C29C7">
      <w:pPr>
        <w:pStyle w:val="ConsPlusCell"/>
        <w:jc w:val="both"/>
      </w:pPr>
      <w:r w:rsidRPr="00C96458">
        <w:t>(караула), дежурный помощник начальника</w:t>
      </w:r>
    </w:p>
    <w:p w:rsidR="008046C1" w:rsidRPr="00C96458" w:rsidRDefault="006C29C7">
      <w:pPr>
        <w:pStyle w:val="ConsPlusCell"/>
        <w:jc w:val="both"/>
      </w:pPr>
      <w:r w:rsidRPr="00C96458">
        <w:t>пожарной части (команды)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Начальник отряда и его заместители                   24775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Начальник пожарного поезда и его                     24807</w:t>
      </w:r>
    </w:p>
    <w:p w:rsidR="008046C1" w:rsidRPr="00C96458" w:rsidRDefault="006C29C7">
      <w:pPr>
        <w:pStyle w:val="ConsPlusCell"/>
        <w:jc w:val="both"/>
      </w:pPr>
      <w:r w:rsidRPr="00C96458">
        <w:t>заместители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Начальник передвижной насосной станции               24972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Начальник пожарно-технической станции                24976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Нача</w:t>
      </w:r>
      <w:r w:rsidRPr="00C96458">
        <w:t>льник передвижной установки                      25076</w:t>
      </w:r>
    </w:p>
    <w:p w:rsidR="008046C1" w:rsidRPr="00C96458" w:rsidRDefault="006C29C7">
      <w:pPr>
        <w:pStyle w:val="ConsPlusCell"/>
        <w:jc w:val="both"/>
      </w:pPr>
      <w:r w:rsidRPr="00C96458">
        <w:t>газоводяного тушения</w:t>
      </w:r>
    </w:p>
    <w:p w:rsidR="008046C1" w:rsidRPr="00C96458" w:rsidRDefault="008046C1">
      <w:pPr>
        <w:pStyle w:val="ConsPlusCell"/>
        <w:jc w:val="both"/>
      </w:pPr>
    </w:p>
    <w:p w:rsidR="008046C1" w:rsidRPr="00C96458" w:rsidRDefault="006C29C7">
      <w:pPr>
        <w:pStyle w:val="ConsPlusCell"/>
        <w:jc w:val="both"/>
      </w:pPr>
      <w:r w:rsidRPr="00C96458">
        <w:t>Начальники пожарной части (команды), части           25120</w:t>
      </w:r>
    </w:p>
    <w:p w:rsidR="008046C1" w:rsidRPr="00C96458" w:rsidRDefault="006C29C7">
      <w:pPr>
        <w:pStyle w:val="ConsPlusCell"/>
        <w:jc w:val="both"/>
      </w:pPr>
      <w:r w:rsidRPr="00C96458">
        <w:t>пожарной охраны и их заместители</w:t>
      </w:r>
    </w:p>
    <w:p w:rsidR="008046C1" w:rsidRPr="00C96458" w:rsidRDefault="006C29C7">
      <w:pPr>
        <w:pStyle w:val="ConsPlusCell"/>
        <w:jc w:val="both"/>
      </w:pPr>
      <w:r w:rsidRPr="00C96458">
        <w:t>──────────────────────────────────────────────────────────────────</w:t>
      </w:r>
    </w:p>
    <w:p w:rsidR="008046C1" w:rsidRPr="00C96458" w:rsidRDefault="008046C1">
      <w:pPr>
        <w:pStyle w:val="ConsPlusNormal"/>
      </w:pPr>
    </w:p>
    <w:p w:rsidR="008046C1" w:rsidRPr="00C96458" w:rsidRDefault="008046C1">
      <w:pPr>
        <w:pStyle w:val="ConsPlusNormal"/>
      </w:pPr>
    </w:p>
    <w:p w:rsidR="008046C1" w:rsidRPr="00C96458" w:rsidRDefault="008046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046C1" w:rsidRPr="00C9645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9C7" w:rsidRDefault="006C29C7">
      <w:r>
        <w:separator/>
      </w:r>
    </w:p>
  </w:endnote>
  <w:endnote w:type="continuationSeparator" w:id="0">
    <w:p w:rsidR="006C29C7" w:rsidRDefault="006C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C1" w:rsidRDefault="008046C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046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046C1" w:rsidRDefault="008046C1">
          <w:pPr>
            <w:pStyle w:val="ConsPlusNormal"/>
          </w:pPr>
        </w:p>
      </w:tc>
      <w:tc>
        <w:tcPr>
          <w:tcW w:w="1700" w:type="pct"/>
          <w:vAlign w:val="center"/>
        </w:tcPr>
        <w:p w:rsidR="008046C1" w:rsidRDefault="008046C1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8046C1" w:rsidRDefault="006C29C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6458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6458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8046C1" w:rsidRDefault="006C29C7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C1" w:rsidRDefault="008046C1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046C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046C1" w:rsidRDefault="008046C1">
          <w:pPr>
            <w:pStyle w:val="ConsPlusNormal"/>
          </w:pPr>
        </w:p>
      </w:tc>
      <w:tc>
        <w:tcPr>
          <w:tcW w:w="1700" w:type="pct"/>
          <w:vAlign w:val="center"/>
        </w:tcPr>
        <w:p w:rsidR="008046C1" w:rsidRDefault="008046C1">
          <w:pPr>
            <w:pStyle w:val="ConsPlusNormal"/>
            <w:jc w:val="center"/>
          </w:pPr>
        </w:p>
      </w:tc>
      <w:tc>
        <w:tcPr>
          <w:tcW w:w="1650" w:type="pct"/>
          <w:vAlign w:val="center"/>
        </w:tcPr>
        <w:p w:rsidR="008046C1" w:rsidRDefault="006C29C7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96458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96458">
            <w:rPr>
              <w:rFonts w:ascii="Tahoma" w:hAnsi="Tahoma" w:cs="Tahoma"/>
              <w:noProof/>
            </w:rPr>
            <w:t>3</w:t>
          </w:r>
          <w:r>
            <w:fldChar w:fldCharType="end"/>
          </w:r>
        </w:p>
      </w:tc>
    </w:tr>
  </w:tbl>
  <w:p w:rsidR="008046C1" w:rsidRDefault="006C29C7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9C7" w:rsidRDefault="006C29C7">
      <w:r>
        <w:separator/>
      </w:r>
    </w:p>
  </w:footnote>
  <w:footnote w:type="continuationSeparator" w:id="0">
    <w:p w:rsidR="006C29C7" w:rsidRDefault="006C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046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046C1" w:rsidRDefault="006C29C7" w:rsidP="00C9645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</w:t>
          </w:r>
          <w:r w:rsidR="00C96458">
            <w:rPr>
              <w:rFonts w:ascii="Tahoma" w:hAnsi="Tahoma" w:cs="Tahoma"/>
              <w:sz w:val="16"/>
              <w:szCs w:val="16"/>
            </w:rPr>
            <w:t>тельства РФ от 18.06.2002 N 437</w:t>
          </w:r>
        </w:p>
      </w:tc>
      <w:tc>
        <w:tcPr>
          <w:tcW w:w="2300" w:type="pct"/>
          <w:vAlign w:val="center"/>
        </w:tcPr>
        <w:p w:rsidR="008046C1" w:rsidRDefault="008046C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8046C1" w:rsidRDefault="008046C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046C1" w:rsidRDefault="008046C1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046C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046C1" w:rsidRDefault="006C29C7" w:rsidP="00C96458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18.06.2002 N 437</w:t>
          </w:r>
        </w:p>
      </w:tc>
      <w:tc>
        <w:tcPr>
          <w:tcW w:w="2300" w:type="pct"/>
          <w:vAlign w:val="center"/>
        </w:tcPr>
        <w:p w:rsidR="008046C1" w:rsidRDefault="008046C1">
          <w:pPr>
            <w:pStyle w:val="ConsPlusNormal"/>
            <w:jc w:val="right"/>
            <w:rPr>
              <w:rFonts w:ascii="Tahoma" w:hAnsi="Tahoma" w:cs="Tahoma"/>
            </w:rPr>
          </w:pPr>
        </w:p>
      </w:tc>
    </w:tr>
  </w:tbl>
  <w:p w:rsidR="008046C1" w:rsidRDefault="008046C1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8046C1" w:rsidRDefault="008046C1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46C1"/>
    <w:rsid w:val="006C29C7"/>
    <w:rsid w:val="008046C1"/>
    <w:rsid w:val="00C9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1A352-22E4-4265-A974-5DFE1918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C964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6458"/>
  </w:style>
  <w:style w:type="paragraph" w:styleId="a5">
    <w:name w:val="footer"/>
    <w:basedOn w:val="a"/>
    <w:link w:val="a6"/>
    <w:uiPriority w:val="99"/>
    <w:unhideWhenUsed/>
    <w:rsid w:val="00C964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6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782</Words>
  <Characters>4463</Characters>
  <Application>Microsoft Office Word</Application>
  <DocSecurity>0</DocSecurity>
  <Lines>37</Lines>
  <Paragraphs>10</Paragraphs>
  <ScaleCrop>false</ScaleCrop>
  <Company>КонсультантПлюс Версия 4022.00.55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18.06.2002 N 437
(ред. от 26.05.2009)
"Об утверждении Списка должностей работников Государственной противопожарной службы (пожарной охраны, противопожарных и аварийно-спасательных служб) Министерства Российской Федерации по делам гражданской обороны, чрезвычайным ситуациям и ликвидации последствий стихийных бедствий, пользующихся правом на досрочное назначение трудовой пенсии по старости в соответствии с подпунктом 18 пункта 1 статьи 27 Федерального закона "О трудовых пенси</dc:title>
  <cp:lastModifiedBy>Глоба Илья Владимирович</cp:lastModifiedBy>
  <cp:revision>2</cp:revision>
  <dcterms:created xsi:type="dcterms:W3CDTF">2022-12-27T07:32:00Z</dcterms:created>
  <dcterms:modified xsi:type="dcterms:W3CDTF">2022-12-27T08:07:00Z</dcterms:modified>
</cp:coreProperties>
</file>