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576" w:rsidRPr="00160CD7" w:rsidRDefault="004E4576">
      <w:pPr>
        <w:pStyle w:val="ConsPlusNormal"/>
        <w:jc w:val="both"/>
        <w:outlineLvl w:val="0"/>
      </w:pPr>
      <w:bookmarkStart w:id="0" w:name="_GoBack"/>
    </w:p>
    <w:p w:rsidR="004E4576" w:rsidRPr="00160CD7" w:rsidRDefault="00B05A24">
      <w:pPr>
        <w:pStyle w:val="ConsPlusTitle"/>
        <w:jc w:val="center"/>
      </w:pPr>
      <w:r w:rsidRPr="00160CD7">
        <w:t>ПРАВИТЕЛЬСТВО РОССИЙСКОЙ ФЕДЕРАЦИИ</w:t>
      </w:r>
    </w:p>
    <w:p w:rsidR="004E4576" w:rsidRPr="00160CD7" w:rsidRDefault="004E4576">
      <w:pPr>
        <w:pStyle w:val="ConsPlusTitle"/>
        <w:jc w:val="center"/>
      </w:pPr>
    </w:p>
    <w:p w:rsidR="004E4576" w:rsidRPr="00160CD7" w:rsidRDefault="00B05A24">
      <w:pPr>
        <w:pStyle w:val="ConsPlusTitle"/>
        <w:jc w:val="center"/>
      </w:pPr>
      <w:r w:rsidRPr="00160CD7">
        <w:t>ПОСТАНОВЛЕНИЕ</w:t>
      </w:r>
    </w:p>
    <w:p w:rsidR="004E4576" w:rsidRPr="00160CD7" w:rsidRDefault="00B05A24">
      <w:pPr>
        <w:pStyle w:val="ConsPlusTitle"/>
        <w:jc w:val="center"/>
      </w:pPr>
      <w:r w:rsidRPr="00160CD7">
        <w:t>от 18 июля 2002 г. N 537</w:t>
      </w:r>
    </w:p>
    <w:p w:rsidR="004E4576" w:rsidRPr="00160CD7" w:rsidRDefault="004E4576">
      <w:pPr>
        <w:pStyle w:val="ConsPlusTitle"/>
        <w:jc w:val="center"/>
      </w:pPr>
    </w:p>
    <w:p w:rsidR="004E4576" w:rsidRPr="00160CD7" w:rsidRDefault="00B05A24">
      <w:pPr>
        <w:pStyle w:val="ConsPlusTitle"/>
        <w:jc w:val="center"/>
      </w:pPr>
      <w:r w:rsidRPr="00160CD7">
        <w:t>О СПИСКАХ ПРОИЗВОДСТВ, РАБОТ, ПРОФЕССИЙ</w:t>
      </w:r>
    </w:p>
    <w:p w:rsidR="004E4576" w:rsidRPr="00160CD7" w:rsidRDefault="00B05A24">
      <w:pPr>
        <w:pStyle w:val="ConsPlusTitle"/>
        <w:jc w:val="center"/>
      </w:pPr>
      <w:r w:rsidRPr="00160CD7">
        <w:t>И ДОЛЖНОСТЕЙ, С УЧЕТОМ КОТОРЫХ ДОСРОЧНО НАЗНАЧАЕТСЯ</w:t>
      </w:r>
    </w:p>
    <w:p w:rsidR="004E4576" w:rsidRPr="00160CD7" w:rsidRDefault="00B05A24">
      <w:pPr>
        <w:pStyle w:val="ConsPlusTitle"/>
        <w:jc w:val="center"/>
      </w:pPr>
      <w:r w:rsidRPr="00160CD7">
        <w:t>ТРУДОВАЯ ПЕНСИЯ ПО СТАРОСТИ В СООТВЕТСТВИИ СО СТАТЬЕЙ</w:t>
      </w:r>
    </w:p>
    <w:p w:rsidR="004E4576" w:rsidRPr="00160CD7" w:rsidRDefault="00B05A24">
      <w:pPr>
        <w:pStyle w:val="ConsPlusTitle"/>
        <w:jc w:val="center"/>
      </w:pPr>
      <w:r w:rsidRPr="00160CD7">
        <w:t>27 ФЕДЕРАЛЬНОГО ЗАКОНА "</w:t>
      </w:r>
      <w:r w:rsidRPr="00160CD7">
        <w:t>О ТРУДОВЫХ ПЕНСИЯХ В РОССИЙСКОЙ</w:t>
      </w:r>
    </w:p>
    <w:p w:rsidR="004E4576" w:rsidRPr="00160CD7" w:rsidRDefault="00B05A24">
      <w:pPr>
        <w:pStyle w:val="ConsPlusTitle"/>
        <w:jc w:val="center"/>
      </w:pPr>
      <w:r w:rsidRPr="00160CD7">
        <w:t>ФЕДЕРАЦИИ", И ОБ УТВЕРЖДЕНИИ ПРАВИЛ ИСЧИСЛЕНИЯ ПЕРИОДОВ</w:t>
      </w:r>
    </w:p>
    <w:p w:rsidR="004E4576" w:rsidRPr="00160CD7" w:rsidRDefault="00B05A24">
      <w:pPr>
        <w:pStyle w:val="ConsPlusTitle"/>
        <w:jc w:val="center"/>
      </w:pPr>
      <w:r w:rsidRPr="00160CD7">
        <w:t>РАБОТЫ, ДАЮЩЕЙ ПРАВО НА ДОСРОЧНОЕ НАЗНАЧЕНИЕ ТРУДОВОЙ</w:t>
      </w:r>
    </w:p>
    <w:p w:rsidR="004E4576" w:rsidRPr="00160CD7" w:rsidRDefault="00B05A24">
      <w:pPr>
        <w:pStyle w:val="ConsPlusTitle"/>
        <w:jc w:val="center"/>
      </w:pPr>
      <w:r w:rsidRPr="00160CD7">
        <w:t>ПЕНСИИ ПО СТАРОСТИ РАБОТНИКАМ ЛЕТНОГО СОСТАВА</w:t>
      </w:r>
    </w:p>
    <w:p w:rsidR="004E4576" w:rsidRPr="00160CD7" w:rsidRDefault="00B05A24">
      <w:pPr>
        <w:pStyle w:val="ConsPlusTitle"/>
        <w:jc w:val="center"/>
      </w:pPr>
      <w:r w:rsidRPr="00160CD7">
        <w:t>ГРАЖДАНСКОЙ АВИАЦИИ В СООТВЕТСТВИИ СО СТАТЬЕЙ 27</w:t>
      </w:r>
    </w:p>
    <w:p w:rsidR="004E4576" w:rsidRPr="00160CD7" w:rsidRDefault="00B05A24">
      <w:pPr>
        <w:pStyle w:val="ConsPlusTitle"/>
        <w:jc w:val="center"/>
      </w:pPr>
      <w:r w:rsidRPr="00160CD7">
        <w:t>ФЕДЕРАЛЬНОГО ЗАКОНА</w:t>
      </w:r>
      <w:r w:rsidRPr="00160CD7">
        <w:t xml:space="preserve"> "О ТРУДОВЫХ ПЕНСИЯХ</w:t>
      </w:r>
    </w:p>
    <w:p w:rsidR="004E4576" w:rsidRPr="00160CD7" w:rsidRDefault="00B05A24">
      <w:pPr>
        <w:pStyle w:val="ConsPlusTitle"/>
        <w:jc w:val="center"/>
      </w:pPr>
      <w:r w:rsidRPr="00160CD7">
        <w:t>В РОССИЙСКОЙ ФЕДЕРАЦИИ"</w:t>
      </w:r>
    </w:p>
    <w:p w:rsidR="004E4576" w:rsidRPr="00160CD7" w:rsidRDefault="004E4576">
      <w:pPr>
        <w:pStyle w:val="ConsPlusNormal"/>
        <w:spacing w:after="1"/>
      </w:pPr>
    </w:p>
    <w:p w:rsidR="004E4576" w:rsidRPr="00160CD7" w:rsidRDefault="004E4576">
      <w:pPr>
        <w:pStyle w:val="ConsPlusNormal"/>
      </w:pPr>
    </w:p>
    <w:p w:rsidR="004E4576" w:rsidRPr="00160CD7" w:rsidRDefault="00B05A24">
      <w:pPr>
        <w:pStyle w:val="ConsPlusNormal"/>
        <w:ind w:firstLine="540"/>
        <w:jc w:val="both"/>
      </w:pPr>
      <w:r w:rsidRPr="00160CD7">
        <w:t xml:space="preserve">В соответствии со </w:t>
      </w:r>
      <w:r w:rsidRPr="00160CD7">
        <w:t>статьями 1</w:t>
      </w:r>
      <w:r w:rsidRPr="00160CD7">
        <w:t xml:space="preserve"> и </w:t>
      </w:r>
      <w:r w:rsidRPr="00160CD7">
        <w:t>27</w:t>
      </w:r>
      <w:r w:rsidRPr="00160CD7">
        <w:t xml:space="preserve"> Федерального закона "О трудовых пенсиях в Российской Федерации" Правительство Российской Федерации постановляет:</w:t>
      </w:r>
    </w:p>
    <w:p w:rsidR="004E4576" w:rsidRPr="00160CD7" w:rsidRDefault="00B05A24">
      <w:pPr>
        <w:pStyle w:val="ConsPlusNormal"/>
        <w:spacing w:before="200"/>
        <w:ind w:firstLine="540"/>
        <w:jc w:val="both"/>
      </w:pPr>
      <w:r w:rsidRPr="00160CD7">
        <w:t>1. Установить, что при досрочном назначении тру</w:t>
      </w:r>
      <w:r w:rsidRPr="00160CD7">
        <w:t xml:space="preserve">довой пенсии по старости в соответствии со </w:t>
      </w:r>
      <w:r w:rsidRPr="00160CD7">
        <w:t>статьей 27</w:t>
      </w:r>
      <w:r w:rsidRPr="00160CD7">
        <w:t xml:space="preserve"> Федерального закона "О трудовых пенсиях в Российской Федерации" применяются списки производств, работ, профессий и должностей (с дополнениями и изменениями к ним</w:t>
      </w:r>
      <w:r w:rsidRPr="00160CD7">
        <w:t>), утвержденные Кабинетом Министров СССР, Советом Министров РСФСР и Правительством Российской Федерации, в следующем порядке:</w:t>
      </w:r>
    </w:p>
    <w:p w:rsidR="004E4576" w:rsidRPr="00160CD7" w:rsidRDefault="00B05A24">
      <w:pPr>
        <w:pStyle w:val="ConsPlusNormal"/>
        <w:spacing w:before="200"/>
        <w:ind w:firstLine="540"/>
        <w:jc w:val="both"/>
      </w:pPr>
      <w:bookmarkStart w:id="1" w:name="P21"/>
      <w:bookmarkEnd w:id="1"/>
      <w:r w:rsidRPr="00160CD7">
        <w:t xml:space="preserve">а) при досрочном назначении трудовой пенсии по старости работникам, занятым на </w:t>
      </w:r>
      <w:r w:rsidRPr="00160CD7">
        <w:t xml:space="preserve">подземных </w:t>
      </w:r>
      <w:r w:rsidRPr="00160CD7">
        <w:t>работах</w:t>
      </w:r>
      <w:r w:rsidRPr="00160CD7">
        <w:t xml:space="preserve">, на работах с вредными условиями труда и в горячих цехах, - </w:t>
      </w:r>
      <w:r w:rsidRPr="00160CD7">
        <w:t>Список N 1</w:t>
      </w:r>
      <w:r w:rsidRPr="00160CD7">
        <w:t xml:space="preserve"> производств, работ, профессий, должностей и показателей на</w:t>
      </w:r>
      <w:r w:rsidRPr="00160CD7">
        <w:t xml:space="preserve"> подземных работах, на работах с особо вредными и особо тяжелыми условиями труда, утвержденный Постановлением Кабинета Министров СССР от 26 января 1991 г. N 10.</w:t>
      </w:r>
    </w:p>
    <w:p w:rsidR="004E4576" w:rsidRPr="00160CD7" w:rsidRDefault="00B05A24">
      <w:pPr>
        <w:pStyle w:val="ConsPlusNormal"/>
        <w:spacing w:before="200"/>
        <w:ind w:firstLine="540"/>
        <w:jc w:val="both"/>
      </w:pPr>
      <w:r w:rsidRPr="00160CD7">
        <w:t xml:space="preserve">При этом время выполнявшихся до 1 января 1992 г. работ, предусмотренных </w:t>
      </w:r>
      <w:r w:rsidRPr="00160CD7">
        <w:t>Списком N 1</w:t>
      </w:r>
      <w:r w:rsidRPr="00160CD7">
        <w:t xml:space="preserve"> производств, цехов, профессий и должностей на подземных работах, на работах с вредными у</w:t>
      </w:r>
      <w:r w:rsidRPr="00160CD7">
        <w:t xml:space="preserve">словиями труда и в горячих цехах, работа в которых дает право на государственную пенсию на льготных условиях и в льготных размерах, утвержденным Постановлением Совета Министров СССР от 22 августа 1956 г. N 1173 (с последующими дополнениями), засчитывается </w:t>
      </w:r>
      <w:r w:rsidRPr="00160CD7">
        <w:t xml:space="preserve">в стаж работы, дающей право на досрочное назначение трудовой пенсии по старости, наравне с работами, предусмотренными Списком, указанным в </w:t>
      </w:r>
      <w:r w:rsidRPr="00160CD7">
        <w:t>абзаце первом</w:t>
      </w:r>
      <w:r w:rsidRPr="00160CD7">
        <w:t xml:space="preserve"> настоящего подпункта;</w:t>
      </w:r>
    </w:p>
    <w:p w:rsidR="004E4576" w:rsidRPr="00160CD7" w:rsidRDefault="00B05A24">
      <w:pPr>
        <w:pStyle w:val="ConsPlusNormal"/>
        <w:jc w:val="both"/>
      </w:pPr>
      <w:r w:rsidRPr="00160CD7">
        <w:t xml:space="preserve">(пп. "а" в ред. </w:t>
      </w:r>
      <w:r w:rsidRPr="00160CD7">
        <w:t>Постановления</w:t>
      </w:r>
      <w:r w:rsidRPr="00160CD7">
        <w:t xml:space="preserve"> Правительства РФ от 24.04.2003 N 239)</w:t>
      </w:r>
    </w:p>
    <w:p w:rsidR="004E4576" w:rsidRPr="00160CD7" w:rsidRDefault="00B05A24">
      <w:pPr>
        <w:pStyle w:val="ConsPlusNormal"/>
        <w:spacing w:before="200"/>
        <w:ind w:firstLine="540"/>
        <w:jc w:val="both"/>
      </w:pPr>
      <w:bookmarkStart w:id="2" w:name="P24"/>
      <w:bookmarkEnd w:id="2"/>
      <w:r w:rsidRPr="00160CD7">
        <w:t xml:space="preserve">б) при досрочном назначении трудовой пенсии по старости работникам, занятым на работах с </w:t>
      </w:r>
      <w:r w:rsidRPr="00160CD7">
        <w:t>тяжелыми усл</w:t>
      </w:r>
      <w:r w:rsidRPr="00160CD7">
        <w:t>овиями труда</w:t>
      </w:r>
      <w:r w:rsidRPr="00160CD7">
        <w:t xml:space="preserve">, - </w:t>
      </w:r>
      <w:r w:rsidRPr="00160CD7">
        <w:t>Список N 2</w:t>
      </w:r>
      <w:r w:rsidRPr="00160CD7">
        <w:t xml:space="preserve"> производств, работ, профессий, должностей и показателей с вредными и тяжелыми условиями труда, утвержденный Постановлением Кабин</w:t>
      </w:r>
      <w:r w:rsidRPr="00160CD7">
        <w:t>ета Министров СССР от 26 января 1991 г. N 10.</w:t>
      </w:r>
    </w:p>
    <w:p w:rsidR="004E4576" w:rsidRPr="00160CD7" w:rsidRDefault="00B05A24">
      <w:pPr>
        <w:pStyle w:val="ConsPlusNormal"/>
        <w:spacing w:before="200"/>
        <w:ind w:firstLine="540"/>
        <w:jc w:val="both"/>
      </w:pPr>
      <w:r w:rsidRPr="00160CD7">
        <w:t xml:space="preserve">При этом время выполнявшихся до 1 января 1992 г. работ, предусмотренных </w:t>
      </w:r>
      <w:r w:rsidRPr="00160CD7">
        <w:t>Списком N 2</w:t>
      </w:r>
      <w:r w:rsidRPr="00160CD7">
        <w:t xml:space="preserve"> производств, цехов, профессий и должностей, работа в которых дает право на государственную пенсию на льготных условиях и в льготных размерах, утвержденным Постановлением Совета Министров СССР от 22 авгус</w:t>
      </w:r>
      <w:r w:rsidRPr="00160CD7">
        <w:t xml:space="preserve">та 1956 г. N 1173 (с последующими дополнениями), засчитывается в стаж работы, дающей право на досрочное назначение трудовой пенсии по старости, наравне с работами, предусмотренными Списком, указанным в </w:t>
      </w:r>
      <w:r w:rsidRPr="00160CD7">
        <w:t>абзаце первом</w:t>
      </w:r>
      <w:r w:rsidRPr="00160CD7">
        <w:t xml:space="preserve"> наст</w:t>
      </w:r>
      <w:r w:rsidRPr="00160CD7">
        <w:t>оящего подпункта;</w:t>
      </w:r>
    </w:p>
    <w:p w:rsidR="004E4576" w:rsidRPr="00160CD7" w:rsidRDefault="00B05A24">
      <w:pPr>
        <w:pStyle w:val="ConsPlusNormal"/>
        <w:jc w:val="both"/>
      </w:pPr>
      <w:r w:rsidRPr="00160CD7">
        <w:t xml:space="preserve">(пп. "б" в ред. </w:t>
      </w:r>
      <w:r w:rsidRPr="00160CD7">
        <w:t>Постановления</w:t>
      </w:r>
      <w:r w:rsidRPr="00160CD7">
        <w:t xml:space="preserve"> Правительства РФ от 24.04.2003 N 239)</w:t>
      </w:r>
    </w:p>
    <w:p w:rsidR="004E4576" w:rsidRPr="00160CD7" w:rsidRDefault="00B05A24">
      <w:pPr>
        <w:pStyle w:val="ConsPlusNormal"/>
        <w:spacing w:before="200"/>
        <w:ind w:firstLine="540"/>
        <w:jc w:val="both"/>
      </w:pPr>
      <w:bookmarkStart w:id="3" w:name="P27"/>
      <w:bookmarkEnd w:id="3"/>
      <w:r w:rsidRPr="00160CD7">
        <w:t xml:space="preserve">в) при досрочном назначении трудовой пенсии по старости женщинам, занятым в текстильной </w:t>
      </w:r>
      <w:r w:rsidRPr="00160CD7">
        <w:t>промышленности</w:t>
      </w:r>
      <w:r w:rsidRPr="00160CD7">
        <w:t xml:space="preserve"> на работах с повышенной интенсивностью и тяжестью, - </w:t>
      </w:r>
      <w:r w:rsidRPr="00160CD7">
        <w:t>Список</w:t>
      </w:r>
      <w:r w:rsidRPr="00160CD7">
        <w:t xml:space="preserve"> производств и профессий </w:t>
      </w:r>
      <w:r w:rsidRPr="00160CD7">
        <w:lastRenderedPageBreak/>
        <w:t>текстильной промышленности, утвержденный Постановлением Правительства Российской Федерации от 1 марта 1992 г. N 130.</w:t>
      </w:r>
    </w:p>
    <w:p w:rsidR="004E4576" w:rsidRPr="00160CD7" w:rsidRDefault="00B05A24">
      <w:pPr>
        <w:pStyle w:val="ConsPlusNormal"/>
        <w:spacing w:before="200"/>
        <w:ind w:firstLine="540"/>
        <w:jc w:val="both"/>
      </w:pPr>
      <w:r w:rsidRPr="00160CD7">
        <w:t>При этом время</w:t>
      </w:r>
      <w:r w:rsidRPr="00160CD7">
        <w:t xml:space="preserve"> выполнявшихся до 1 марта 1992 г. работ, предусмотренных </w:t>
      </w:r>
      <w:r w:rsidRPr="00160CD7">
        <w:t>Списком</w:t>
      </w:r>
      <w:r w:rsidRPr="00160CD7">
        <w:t xml:space="preserve"> производств и </w:t>
      </w:r>
      <w:r w:rsidRPr="00160CD7">
        <w:t>профессий, работа в которых дает работницам предприятий текстильной промышленности право на получение пенсии по старости по достижении 50 лет и при стаже работы в этих профессиях не менее 20 лет, утвержденным Постановлением Совета Министров СССР от 10 нояб</w:t>
      </w:r>
      <w:r w:rsidRPr="00160CD7">
        <w:t xml:space="preserve">ря 1967 г. N 1021, засчитывается в стаж работы, дающей право на досрочное назначение трудовой пенсии по старости, наравне с работами, предусмотренными Списком, указанным в </w:t>
      </w:r>
      <w:r w:rsidRPr="00160CD7">
        <w:t>абзаце первом</w:t>
      </w:r>
      <w:r w:rsidRPr="00160CD7">
        <w:t xml:space="preserve"> настоящего подпункта.</w:t>
      </w:r>
    </w:p>
    <w:p w:rsidR="004E4576" w:rsidRPr="00160CD7" w:rsidRDefault="00B05A24">
      <w:pPr>
        <w:pStyle w:val="ConsPlusNormal"/>
        <w:jc w:val="both"/>
      </w:pPr>
      <w:r w:rsidRPr="00160CD7">
        <w:t>(пп. "в" в р</w:t>
      </w:r>
      <w:r w:rsidRPr="00160CD7">
        <w:t xml:space="preserve">ед. </w:t>
      </w:r>
      <w:r w:rsidRPr="00160CD7">
        <w:t>Постановления</w:t>
      </w:r>
      <w:r w:rsidRPr="00160CD7">
        <w:t xml:space="preserve"> Правительства РФ от 24.04.2003 N 239)</w:t>
      </w:r>
    </w:p>
    <w:p w:rsidR="004E4576" w:rsidRPr="00160CD7" w:rsidRDefault="00B05A24">
      <w:pPr>
        <w:pStyle w:val="ConsPlusNormal"/>
        <w:spacing w:before="200"/>
        <w:ind w:firstLine="540"/>
        <w:jc w:val="both"/>
      </w:pPr>
      <w:r w:rsidRPr="00160CD7">
        <w:t xml:space="preserve">г) при досрочном назначении трудовой пенсии по старости работникам, занятым в качестве рабочих </w:t>
      </w:r>
      <w:r w:rsidRPr="00160CD7">
        <w:t>локомотивных бригад</w:t>
      </w:r>
      <w:r w:rsidRPr="00160CD7">
        <w:t xml:space="preserve">, и работникам отдельных категорий, непосредственно осуществляющим организацию перевозок и обеспечивающим безопасность движения на железнодорожном транспорте и метрополитене, - </w:t>
      </w:r>
      <w:r w:rsidRPr="00160CD7">
        <w:t>Список</w:t>
      </w:r>
      <w:r w:rsidRPr="00160CD7">
        <w:t xml:space="preserve"> профессий рабочих локомотивных бригад, а также профессий и должностей работников отдельных категорий, непосредственно осуществляю</w:t>
      </w:r>
      <w:r w:rsidRPr="00160CD7">
        <w:t>щих организацию перевозок и обеспечивающих безопасность движения на железнодорожном транспорте и метрополитене, утвержденный Постановлением Правительства Российской Федерации от 24 апреля 1992 г. N 272;</w:t>
      </w:r>
    </w:p>
    <w:p w:rsidR="004E4576" w:rsidRPr="00160CD7" w:rsidRDefault="00B05A24">
      <w:pPr>
        <w:pStyle w:val="ConsPlusNormal"/>
        <w:spacing w:before="200"/>
        <w:ind w:firstLine="540"/>
        <w:jc w:val="both"/>
      </w:pPr>
      <w:r w:rsidRPr="00160CD7">
        <w:t>д) при досрочном назначении трудовой пенсии по старос</w:t>
      </w:r>
      <w:r w:rsidRPr="00160CD7">
        <w:t xml:space="preserve">ти работникам, занятым в качестве рабочих, мастеров (в том числе старших) непосредственно </w:t>
      </w:r>
      <w:r w:rsidRPr="00160CD7">
        <w:t>на лесозаготовках</w:t>
      </w:r>
      <w:r w:rsidRPr="00160CD7">
        <w:t xml:space="preserve"> и лесосплаве, включая обслуживание механизмов и оборудования, - </w:t>
      </w:r>
      <w:r w:rsidRPr="00160CD7">
        <w:t>Список</w:t>
      </w:r>
      <w:r w:rsidRPr="00160CD7">
        <w:t xml:space="preserve"> профессий и должностей рабочих и мастеров (в том числе старших), занятых непосредственно на лесозаготовках и лесосплаве (включая обслуживание м</w:t>
      </w:r>
      <w:r w:rsidRPr="00160CD7">
        <w:t>еханизмов и оборудования), утвержденный Постановлением Правительства Российской Федерации от 24 апреля 1992 г. N 273;</w:t>
      </w:r>
    </w:p>
    <w:p w:rsidR="004E4576" w:rsidRPr="00160CD7" w:rsidRDefault="00B05A24">
      <w:pPr>
        <w:pStyle w:val="ConsPlusNormal"/>
        <w:spacing w:before="200"/>
        <w:ind w:firstLine="540"/>
        <w:jc w:val="both"/>
      </w:pPr>
      <w:r w:rsidRPr="00160CD7">
        <w:t xml:space="preserve">е) при досрочном назначении трудовой пенсии по старости работникам, непосредственно занятым полный рабочий день на подземных и открытых </w:t>
      </w:r>
      <w:r w:rsidRPr="00160CD7">
        <w:t>горных работах</w:t>
      </w:r>
      <w:r w:rsidRPr="00160CD7">
        <w:t xml:space="preserve"> (включая личный состав горно-спасательных частей) по добыче угля, сланца, руды и других полезных ископаемых и на строительстве шахт и рудников, - </w:t>
      </w:r>
      <w:r w:rsidRPr="00160CD7">
        <w:t>список</w:t>
      </w:r>
      <w:r w:rsidRPr="00160CD7">
        <w:t xml:space="preserve"> работ и профессий, дающих право на пенсию за выслугу лет независимо от возраста, утвержденный Постановлением Совета Министров РСФСР от 13 сентября 1991 г. N 481;</w:t>
      </w:r>
    </w:p>
    <w:p w:rsidR="004E4576" w:rsidRPr="00160CD7" w:rsidRDefault="00B05A24">
      <w:pPr>
        <w:pStyle w:val="ConsPlusNormal"/>
        <w:spacing w:before="200"/>
        <w:ind w:firstLine="540"/>
        <w:jc w:val="both"/>
      </w:pPr>
      <w:r w:rsidRPr="00160CD7">
        <w:t>ж) при досрочном назначении т</w:t>
      </w:r>
      <w:r w:rsidRPr="00160CD7">
        <w:t xml:space="preserve">рудовой пенсии по старости работникам, занятым на отдельных видах </w:t>
      </w:r>
      <w:r w:rsidRPr="00160CD7">
        <w:t>судов морского, речного</w:t>
      </w:r>
      <w:r w:rsidRPr="00160CD7">
        <w:t xml:space="preserve"> флота и флота рыбной промышленности, - </w:t>
      </w:r>
      <w:r w:rsidRPr="00160CD7">
        <w:t>С</w:t>
      </w:r>
      <w:r w:rsidRPr="00160CD7">
        <w:t>писок</w:t>
      </w:r>
      <w:r w:rsidRPr="00160CD7">
        <w:t xml:space="preserve"> работ (профессий и должностей), с учетом которых назначается пенсия за выслугу лет рабочим и специалистам, работающим на отдельных видах судов морского, речного флота и флота рыбной промышленности, утвержденный Постановлением Правительства Российской</w:t>
      </w:r>
      <w:r w:rsidRPr="00160CD7">
        <w:t xml:space="preserve"> Федерации от 7 июля 1992 г. N 467 (Собрание актов Президента и Правительства Российской Федерации, 1992, N 2, ст. 40);</w:t>
      </w:r>
    </w:p>
    <w:p w:rsidR="004E4576" w:rsidRPr="00160CD7" w:rsidRDefault="00B05A24">
      <w:pPr>
        <w:pStyle w:val="ConsPlusNormal"/>
        <w:spacing w:before="200"/>
        <w:ind w:firstLine="540"/>
        <w:jc w:val="both"/>
      </w:pPr>
      <w:r w:rsidRPr="00160CD7">
        <w:t xml:space="preserve">з) при досрочном назначении трудовой пенсии по старости работникам, занятым в </w:t>
      </w:r>
      <w:r w:rsidRPr="00160CD7">
        <w:t>летном составе</w:t>
      </w:r>
      <w:r w:rsidRPr="00160CD7">
        <w:t xml:space="preserve"> гр</w:t>
      </w:r>
      <w:r w:rsidRPr="00160CD7">
        <w:t xml:space="preserve">ажданской авиации, - </w:t>
      </w:r>
      <w:r w:rsidRPr="00160CD7">
        <w:t>Список</w:t>
      </w:r>
      <w:r w:rsidRPr="00160CD7">
        <w:t xml:space="preserve"> должностей работников летного состава авиации, утверж</w:t>
      </w:r>
      <w:r w:rsidRPr="00160CD7">
        <w:t>денный Постановлением Совета Министров РСФСР от 4 сентября 1991 г. N 459;</w:t>
      </w:r>
    </w:p>
    <w:p w:rsidR="004E4576" w:rsidRPr="00160CD7" w:rsidRDefault="00B05A24">
      <w:pPr>
        <w:pStyle w:val="ConsPlusNormal"/>
        <w:spacing w:before="200"/>
        <w:ind w:firstLine="540"/>
        <w:jc w:val="both"/>
      </w:pPr>
      <w:r w:rsidRPr="00160CD7">
        <w:t xml:space="preserve">и) при досрочном назначении трудовой пенсии по старости работникам </w:t>
      </w:r>
      <w:r w:rsidRPr="00160CD7">
        <w:t>инженерно-технического состава,</w:t>
      </w:r>
      <w:r w:rsidRPr="00160CD7">
        <w:t xml:space="preserve"> занятым на работах по непосредственному об</w:t>
      </w:r>
      <w:r w:rsidRPr="00160CD7">
        <w:t xml:space="preserve">служиванию воздушных судов гражданской авиации, - </w:t>
      </w:r>
      <w:r w:rsidRPr="00160CD7">
        <w:t>Список</w:t>
      </w:r>
      <w:r w:rsidRPr="00160CD7">
        <w:t xml:space="preserve"> должностей инженерно-тех</w:t>
      </w:r>
      <w:r w:rsidRPr="00160CD7">
        <w:t>нического состава авиации, утвержденный Постановлением Совета Министров РСФСР от 4 сентября 1991 г. N 459.</w:t>
      </w:r>
    </w:p>
    <w:p w:rsidR="004E4576" w:rsidRPr="00160CD7" w:rsidRDefault="00B05A24">
      <w:pPr>
        <w:pStyle w:val="ConsPlusNormal"/>
        <w:spacing w:before="200"/>
        <w:ind w:firstLine="540"/>
        <w:jc w:val="both"/>
      </w:pPr>
      <w:r w:rsidRPr="00160CD7">
        <w:t xml:space="preserve">2. Утвердить прилагаемые </w:t>
      </w:r>
      <w:r w:rsidRPr="00160CD7">
        <w:t>Правила</w:t>
      </w:r>
      <w:r w:rsidRPr="00160CD7">
        <w:t xml:space="preserve"> исчисления периодов работы, дающей право на досрочное назначение трудовой пен</w:t>
      </w:r>
      <w:r w:rsidRPr="00160CD7">
        <w:t xml:space="preserve">сии по старости работникам летного состава гражданской авиации в соответствии со </w:t>
      </w:r>
      <w:r w:rsidRPr="00160CD7">
        <w:t>статьей 27</w:t>
      </w:r>
      <w:r w:rsidRPr="00160CD7">
        <w:t xml:space="preserve"> Федерального закона "О трудовых пенсиях в Российской Федерации".</w:t>
      </w:r>
    </w:p>
    <w:p w:rsidR="004E4576" w:rsidRPr="00160CD7" w:rsidRDefault="00B05A24">
      <w:pPr>
        <w:pStyle w:val="ConsPlusNormal"/>
        <w:spacing w:before="200"/>
        <w:ind w:firstLine="540"/>
        <w:jc w:val="both"/>
      </w:pPr>
      <w:r w:rsidRPr="00160CD7">
        <w:t>Установить, что при досрочном назначении трудовой пенсии п</w:t>
      </w:r>
      <w:r w:rsidRPr="00160CD7">
        <w:t>о старости работникам летного состава гражданской авиации, работникам, занятым на работах по непосредственному управлению полетами воздушных судов гражданской авиации, и работникам инженерно-технического состава, занятым на работах по непосредственному обс</w:t>
      </w:r>
      <w:r w:rsidRPr="00160CD7">
        <w:t xml:space="preserve">луживанию воздушных судов гражданской авиации, </w:t>
      </w:r>
      <w:r w:rsidRPr="00160CD7">
        <w:t>Правила</w:t>
      </w:r>
      <w:r w:rsidRPr="00160CD7">
        <w:t xml:space="preserve"> исчисления сроков выслуги </w:t>
      </w:r>
      <w:r w:rsidRPr="00160CD7">
        <w:t xml:space="preserve">для </w:t>
      </w:r>
      <w:r w:rsidRPr="00160CD7">
        <w:rPr>
          <w:i/>
        </w:rPr>
        <w:t>назначения</w:t>
      </w:r>
      <w:r w:rsidRPr="00160CD7">
        <w:t xml:space="preserve"> пенсий работникам авиации летного, инженерно-технического состава, а также службы управления воздушным движением, утвержденные Постановлением Совета Министров </w:t>
      </w:r>
      <w:r w:rsidRPr="00160CD7">
        <w:lastRenderedPageBreak/>
        <w:t>РСФСР от 4 сентября 1991 г. N 459, применяются для оценки пенсионных прав застрахо</w:t>
      </w:r>
      <w:r w:rsidRPr="00160CD7">
        <w:t xml:space="preserve">ванных лиц в соответствии с пунктом 9 </w:t>
      </w:r>
      <w:r w:rsidRPr="00160CD7">
        <w:t>статьи 30</w:t>
      </w:r>
      <w:r w:rsidRPr="00160CD7">
        <w:t xml:space="preserve"> Федерального закона "О трудовых пенсиях в Российской Федерации".</w:t>
      </w:r>
    </w:p>
    <w:p w:rsidR="004E4576" w:rsidRPr="00160CD7" w:rsidRDefault="004E4576">
      <w:pPr>
        <w:pStyle w:val="ConsPlusNormal"/>
      </w:pPr>
    </w:p>
    <w:p w:rsidR="004E4576" w:rsidRPr="00160CD7" w:rsidRDefault="00B05A24">
      <w:pPr>
        <w:pStyle w:val="ConsPlusNormal"/>
        <w:jc w:val="right"/>
      </w:pPr>
      <w:r w:rsidRPr="00160CD7">
        <w:t>Председатель Правительства</w:t>
      </w:r>
    </w:p>
    <w:p w:rsidR="004E4576" w:rsidRPr="00160CD7" w:rsidRDefault="00B05A24">
      <w:pPr>
        <w:pStyle w:val="ConsPlusNormal"/>
        <w:jc w:val="right"/>
      </w:pPr>
      <w:r w:rsidRPr="00160CD7">
        <w:t>Российской Федерации</w:t>
      </w:r>
    </w:p>
    <w:p w:rsidR="004E4576" w:rsidRPr="00160CD7" w:rsidRDefault="00B05A24">
      <w:pPr>
        <w:pStyle w:val="ConsPlusNormal"/>
        <w:jc w:val="right"/>
      </w:pPr>
      <w:r w:rsidRPr="00160CD7">
        <w:t>М.КАСЬЯНОВ</w:t>
      </w:r>
    </w:p>
    <w:p w:rsidR="004E4576" w:rsidRPr="00160CD7" w:rsidRDefault="004E4576">
      <w:pPr>
        <w:pStyle w:val="ConsPlusNormal"/>
      </w:pPr>
    </w:p>
    <w:p w:rsidR="004E4576" w:rsidRPr="00160CD7" w:rsidRDefault="004E4576">
      <w:pPr>
        <w:pStyle w:val="ConsPlusNormal"/>
      </w:pPr>
    </w:p>
    <w:p w:rsidR="004E4576" w:rsidRPr="00160CD7" w:rsidRDefault="004E4576">
      <w:pPr>
        <w:pStyle w:val="ConsPlusNormal"/>
      </w:pPr>
    </w:p>
    <w:p w:rsidR="004E4576" w:rsidRPr="00160CD7" w:rsidRDefault="004E4576">
      <w:pPr>
        <w:pStyle w:val="ConsPlusNormal"/>
      </w:pPr>
    </w:p>
    <w:p w:rsidR="004E4576" w:rsidRPr="00160CD7" w:rsidRDefault="004E4576">
      <w:pPr>
        <w:pStyle w:val="ConsPlusNormal"/>
      </w:pPr>
    </w:p>
    <w:p w:rsidR="004E4576" w:rsidRPr="00160CD7" w:rsidRDefault="00B05A24">
      <w:pPr>
        <w:pStyle w:val="ConsPlusNormal"/>
        <w:jc w:val="right"/>
      </w:pPr>
      <w:r w:rsidRPr="00160CD7">
        <w:t>Утверждены</w:t>
      </w:r>
    </w:p>
    <w:p w:rsidR="004E4576" w:rsidRPr="00160CD7" w:rsidRDefault="00B05A24">
      <w:pPr>
        <w:pStyle w:val="ConsPlusNormal"/>
        <w:jc w:val="right"/>
      </w:pPr>
      <w:r w:rsidRPr="00160CD7">
        <w:t>Постановлением Правительст</w:t>
      </w:r>
      <w:r w:rsidRPr="00160CD7">
        <w:t>ва</w:t>
      </w:r>
    </w:p>
    <w:p w:rsidR="004E4576" w:rsidRPr="00160CD7" w:rsidRDefault="00B05A24">
      <w:pPr>
        <w:pStyle w:val="ConsPlusNormal"/>
        <w:jc w:val="right"/>
      </w:pPr>
      <w:r w:rsidRPr="00160CD7">
        <w:t>Российской Федерации</w:t>
      </w:r>
    </w:p>
    <w:p w:rsidR="004E4576" w:rsidRPr="00160CD7" w:rsidRDefault="00B05A24">
      <w:pPr>
        <w:pStyle w:val="ConsPlusNormal"/>
        <w:jc w:val="right"/>
      </w:pPr>
      <w:r w:rsidRPr="00160CD7">
        <w:t>от 18 июля 2002 г. N 537</w:t>
      </w:r>
    </w:p>
    <w:p w:rsidR="004E4576" w:rsidRPr="00160CD7" w:rsidRDefault="004E4576">
      <w:pPr>
        <w:pStyle w:val="ConsPlusNormal"/>
      </w:pPr>
    </w:p>
    <w:p w:rsidR="004E4576" w:rsidRPr="00160CD7" w:rsidRDefault="00B05A24">
      <w:pPr>
        <w:pStyle w:val="ConsPlusTitle"/>
        <w:spacing w:before="260"/>
        <w:jc w:val="center"/>
      </w:pPr>
      <w:bookmarkStart w:id="4" w:name="P54"/>
      <w:bookmarkEnd w:id="4"/>
      <w:r w:rsidRPr="00160CD7">
        <w:t>ПРАВИЛА</w:t>
      </w:r>
    </w:p>
    <w:p w:rsidR="004E4576" w:rsidRPr="00160CD7" w:rsidRDefault="00B05A24">
      <w:pPr>
        <w:pStyle w:val="ConsPlusTitle"/>
        <w:jc w:val="center"/>
      </w:pPr>
      <w:r w:rsidRPr="00160CD7">
        <w:t>ИСЧИСЛЕНИЯ ПЕРИОДОВ РАБОТЫ, ДАЮЩЕЙ ПРАВО</w:t>
      </w:r>
    </w:p>
    <w:p w:rsidR="004E4576" w:rsidRPr="00160CD7" w:rsidRDefault="00B05A24">
      <w:pPr>
        <w:pStyle w:val="ConsPlusTitle"/>
        <w:jc w:val="center"/>
      </w:pPr>
      <w:r w:rsidRPr="00160CD7">
        <w:t>НА ДОСРОЧНОЕ НАЗНАЧЕНИЕ ТРУДОВОЙ ПЕНСИИ ПО СТАРОСТИ</w:t>
      </w:r>
    </w:p>
    <w:p w:rsidR="004E4576" w:rsidRPr="00160CD7" w:rsidRDefault="00B05A24">
      <w:pPr>
        <w:pStyle w:val="ConsPlusTitle"/>
        <w:jc w:val="center"/>
      </w:pPr>
      <w:r w:rsidRPr="00160CD7">
        <w:t>РАБОТНИКАМ ЛЕТНОГО СОСТАВА ГРАЖДАНСКОЙ АВИАЦИИ</w:t>
      </w:r>
    </w:p>
    <w:p w:rsidR="004E4576" w:rsidRPr="00160CD7" w:rsidRDefault="00B05A24">
      <w:pPr>
        <w:pStyle w:val="ConsPlusTitle"/>
        <w:jc w:val="center"/>
      </w:pPr>
      <w:r w:rsidRPr="00160CD7">
        <w:t xml:space="preserve">В СООТВЕТСТВИИ СО </w:t>
      </w:r>
      <w:r w:rsidRPr="00160CD7">
        <w:t>СТАТЬЕЙ 27</w:t>
      </w:r>
      <w:r w:rsidRPr="00160CD7">
        <w:t xml:space="preserve"> ФЕДЕРАЛЬНОГО ЗАКОНА</w:t>
      </w:r>
    </w:p>
    <w:p w:rsidR="004E4576" w:rsidRPr="00160CD7" w:rsidRDefault="00B05A24">
      <w:pPr>
        <w:pStyle w:val="ConsPlusTitle"/>
        <w:jc w:val="center"/>
      </w:pPr>
      <w:r w:rsidRPr="00160CD7">
        <w:t>"О ТРУДОВЫХ ПЕНСИЯХ В РОССИЙСКОЙ ФЕДЕРАЦИИ"</w:t>
      </w:r>
    </w:p>
    <w:p w:rsidR="004E4576" w:rsidRPr="00160CD7" w:rsidRDefault="004E4576">
      <w:pPr>
        <w:pStyle w:val="ConsPlusNormal"/>
      </w:pPr>
    </w:p>
    <w:p w:rsidR="004E4576" w:rsidRPr="00160CD7" w:rsidRDefault="00B05A24">
      <w:pPr>
        <w:pStyle w:val="ConsPlusNormal"/>
        <w:ind w:firstLine="540"/>
        <w:jc w:val="both"/>
      </w:pPr>
      <w:r w:rsidRPr="00160CD7">
        <w:t>1. Настоящие Правила устанавливают порядок исчисления периодов работы, дающей право на досрочное назначение трудовой пенс</w:t>
      </w:r>
      <w:r w:rsidRPr="00160CD7">
        <w:t xml:space="preserve">ии по старости работникам летного состава гражданской авиации в соответствии со </w:t>
      </w:r>
      <w:r w:rsidRPr="00160CD7">
        <w:t>статьей 27</w:t>
      </w:r>
      <w:r w:rsidRPr="00160CD7">
        <w:t xml:space="preserve"> Федерального закона "О трудовых пенсиях в Российской Федерации".</w:t>
      </w:r>
    </w:p>
    <w:p w:rsidR="004E4576" w:rsidRPr="00160CD7" w:rsidRDefault="00B05A24">
      <w:pPr>
        <w:pStyle w:val="ConsPlusNormal"/>
        <w:spacing w:before="200"/>
        <w:ind w:firstLine="540"/>
        <w:jc w:val="both"/>
      </w:pPr>
      <w:r w:rsidRPr="00160CD7">
        <w:t>2. Исчисление периодов работы, дающей право на досрочное на</w:t>
      </w:r>
      <w:r w:rsidRPr="00160CD7">
        <w:t xml:space="preserve">значение трудовой пенсии по старости работникам летного состава гражданской авиации, в части, не урегулированной настоящими Правилами, осуществляется в соответствии с </w:t>
      </w:r>
      <w:r w:rsidRPr="00160CD7">
        <w:t>Правилами</w:t>
      </w:r>
      <w:r w:rsidRPr="00160CD7">
        <w:t xml:space="preserve"> исчисления периодов работы, дающей право на досрочное назначение трудовой пенсии по старости в соответствии со </w:t>
      </w:r>
      <w:r w:rsidRPr="00160CD7">
        <w:t>стать</w:t>
      </w:r>
      <w:r w:rsidRPr="00160CD7">
        <w:t>ями 27</w:t>
      </w:r>
      <w:r w:rsidRPr="00160CD7">
        <w:t xml:space="preserve"> и </w:t>
      </w:r>
      <w:r w:rsidRPr="00160CD7">
        <w:t>28</w:t>
      </w:r>
      <w:r w:rsidRPr="00160CD7">
        <w:t xml:space="preserve"> Федерального закона "О трудовых пенсиях в Российской Федерации", утвержденными Постановлением Правительства Российской Федерации от 11 июля 2002 г. N 516.</w:t>
      </w:r>
    </w:p>
    <w:p w:rsidR="004E4576" w:rsidRPr="00160CD7" w:rsidRDefault="00B05A24">
      <w:pPr>
        <w:pStyle w:val="ConsPlusNormal"/>
        <w:spacing w:before="200"/>
        <w:ind w:firstLine="540"/>
        <w:jc w:val="both"/>
      </w:pPr>
      <w:r w:rsidRPr="00160CD7">
        <w:t>3. В стаж работы, дающей право на досрочное назн</w:t>
      </w:r>
      <w:r w:rsidRPr="00160CD7">
        <w:t xml:space="preserve">ачение трудовой пенсии по старости работникам летного состава гражданской авиации, засчитываются периоды работы в гражданской авиации в должностях, предусмотренных </w:t>
      </w:r>
      <w:r w:rsidRPr="00160CD7">
        <w:t>Списком</w:t>
      </w:r>
      <w:r w:rsidRPr="00160CD7">
        <w:t xml:space="preserve"> должностей работников летного состава авиации, утвержденным Постановлением Совета Министров РСФСР от 4 сентября 1991 г. N 459, а также периоды работы в указанных дол</w:t>
      </w:r>
      <w:r w:rsidRPr="00160CD7">
        <w:t>жностях в государственной и экспериментальной авиации.</w:t>
      </w:r>
    </w:p>
    <w:p w:rsidR="004E4576" w:rsidRPr="00160CD7" w:rsidRDefault="00B05A24">
      <w:pPr>
        <w:pStyle w:val="ConsPlusNormal"/>
        <w:spacing w:before="200"/>
        <w:ind w:firstLine="540"/>
        <w:jc w:val="both"/>
      </w:pPr>
      <w:bookmarkStart w:id="5" w:name="P64"/>
      <w:bookmarkEnd w:id="5"/>
      <w:r w:rsidRPr="00160CD7">
        <w:t>4. При исчислении периодов работы, дающей право на досрочное назначение трудовой пенсии по старости работникам летного состава гражданской авиации, принимаются:</w:t>
      </w:r>
    </w:p>
    <w:p w:rsidR="004E4576" w:rsidRPr="00160CD7" w:rsidRDefault="00B05A24">
      <w:pPr>
        <w:pStyle w:val="ConsPlusNormal"/>
        <w:spacing w:before="200"/>
        <w:ind w:firstLine="540"/>
        <w:jc w:val="both"/>
      </w:pPr>
      <w:bookmarkStart w:id="6" w:name="P65"/>
      <w:bookmarkEnd w:id="6"/>
      <w:r w:rsidRPr="00160CD7">
        <w:t>а) каждые 20 часов налета на самолетах (</w:t>
      </w:r>
      <w:r w:rsidRPr="00160CD7">
        <w:t xml:space="preserve">кроме налета и работы, предусмотренных в </w:t>
      </w:r>
      <w:r w:rsidRPr="00160CD7">
        <w:t>подпунктах "б"</w:t>
      </w:r>
      <w:r w:rsidRPr="00160CD7">
        <w:t xml:space="preserve"> - </w:t>
      </w:r>
      <w:r w:rsidRPr="00160CD7">
        <w:t>"г"</w:t>
      </w:r>
      <w:r w:rsidRPr="00160CD7">
        <w:t xml:space="preserve"> настоящего пункта) - за 1 календарный месяц;</w:t>
      </w:r>
    </w:p>
    <w:p w:rsidR="004E4576" w:rsidRPr="00160CD7" w:rsidRDefault="00B05A24">
      <w:pPr>
        <w:pStyle w:val="ConsPlusNormal"/>
        <w:spacing w:before="200"/>
        <w:ind w:firstLine="540"/>
        <w:jc w:val="both"/>
      </w:pPr>
      <w:bookmarkStart w:id="7" w:name="P66"/>
      <w:bookmarkEnd w:id="7"/>
      <w:r w:rsidRPr="00160CD7">
        <w:t xml:space="preserve">б) каждые 12 часов налета: на вертолетах, в авиации специального применения; </w:t>
      </w:r>
      <w:r w:rsidRPr="00160CD7">
        <w:t>в должностях летного состава групп сопровождения иностранных воздушных судов (лидировщики); в должностях командно-летного и летно-инструкторского состава, в том числе в высших и средних учебных заведениях, осуществляющих подготовку и повышение квалификации</w:t>
      </w:r>
      <w:r w:rsidRPr="00160CD7">
        <w:t xml:space="preserve"> кадров летного состава авиации, - за 1 календарный месяц;</w:t>
      </w:r>
    </w:p>
    <w:p w:rsidR="004E4576" w:rsidRPr="00160CD7" w:rsidRDefault="00B05A24">
      <w:pPr>
        <w:pStyle w:val="ConsPlusNormal"/>
        <w:spacing w:before="200"/>
        <w:ind w:firstLine="540"/>
        <w:jc w:val="both"/>
      </w:pPr>
      <w:r w:rsidRPr="00160CD7">
        <w:t>в) 1 год работы в составе летного экипажа воздушного судна в аварийно-спасательных (поисково-спасательных) подразделениях - за 1,5 календарных года;</w:t>
      </w:r>
    </w:p>
    <w:p w:rsidR="004E4576" w:rsidRPr="00160CD7" w:rsidRDefault="00B05A24">
      <w:pPr>
        <w:pStyle w:val="ConsPlusNormal"/>
        <w:spacing w:before="200"/>
        <w:ind w:firstLine="540"/>
        <w:jc w:val="both"/>
      </w:pPr>
      <w:bookmarkStart w:id="8" w:name="P68"/>
      <w:bookmarkEnd w:id="8"/>
      <w:r w:rsidRPr="00160CD7">
        <w:t>г) 1 год работы в должностях летного состава в у</w:t>
      </w:r>
      <w:r w:rsidRPr="00160CD7">
        <w:t xml:space="preserve">чебных и спортивных авиационных организациях </w:t>
      </w:r>
      <w:r w:rsidRPr="00160CD7">
        <w:lastRenderedPageBreak/>
        <w:t>ДОСААФ - за 1,5 календарных года при условии выполнения плана учебно-летной подготовки, а при выполнении элементов сложного или высшего пилотажа - за 2 календарных года;</w:t>
      </w:r>
    </w:p>
    <w:p w:rsidR="004E4576" w:rsidRPr="00160CD7" w:rsidRDefault="00B05A24">
      <w:pPr>
        <w:pStyle w:val="ConsPlusNormal"/>
        <w:spacing w:before="200"/>
        <w:ind w:firstLine="540"/>
        <w:jc w:val="both"/>
      </w:pPr>
      <w:bookmarkStart w:id="9" w:name="P69"/>
      <w:bookmarkEnd w:id="9"/>
      <w:r w:rsidRPr="00160CD7">
        <w:t>д) 1 год работы в качестве парашютистов в</w:t>
      </w:r>
      <w:r w:rsidRPr="00160CD7">
        <w:t>сех наименований, спасателей, а также десантников-пожарных всех наименований, инструкторов авиапожарной службы, руководителей парашютных (парашютно-спасательных, поисково-спасательных) подразделений, работников внештатных и штатных парашютно-десантных груп</w:t>
      </w:r>
      <w:r w:rsidRPr="00160CD7">
        <w:t>п, совершающих прыжки с парашютом или спуски (подъемы) на специальных спусковых (подъемных) устройствах с вертолетов, находящихся в режиме висения на высоте не менее 10 метров, - за 1,5 календарных года при условии выполнения годовой нормы прыжков с поршне</w:t>
      </w:r>
      <w:r w:rsidRPr="00160CD7">
        <w:t>вых самолетов, вертолетов, дирижаблей и аэростатов, спусков (подъемов) на специальных спусковых (подъемных) устройствах с вертолетов, находящихся в режиме висения на высоте не менее 10 метров, а при выполнении годовой нормы прыжков с реактивных самолетов и</w:t>
      </w:r>
      <w:r w:rsidRPr="00160CD7">
        <w:t xml:space="preserve"> вертолетов - за 2 календарных года.</w:t>
      </w:r>
    </w:p>
    <w:p w:rsidR="004E4576" w:rsidRPr="00160CD7" w:rsidRDefault="00B05A24">
      <w:pPr>
        <w:pStyle w:val="ConsPlusNormal"/>
        <w:spacing w:before="200"/>
        <w:ind w:firstLine="540"/>
        <w:jc w:val="both"/>
      </w:pPr>
      <w:r w:rsidRPr="00160CD7">
        <w:t xml:space="preserve">При невыполнении условий, предусмотренных </w:t>
      </w:r>
      <w:r w:rsidRPr="00160CD7">
        <w:t>подпунктами "г"</w:t>
      </w:r>
      <w:r w:rsidRPr="00160CD7">
        <w:t xml:space="preserve"> и </w:t>
      </w:r>
      <w:r w:rsidRPr="00160CD7">
        <w:t>"д"</w:t>
      </w:r>
      <w:r w:rsidRPr="00160CD7">
        <w:t xml:space="preserve"> настоящего пункта, периоды работы исчисляются в календарном порядке.</w:t>
      </w:r>
    </w:p>
    <w:p w:rsidR="004E4576" w:rsidRPr="00160CD7" w:rsidRDefault="00B05A24">
      <w:pPr>
        <w:pStyle w:val="ConsPlusNormal"/>
        <w:spacing w:before="200"/>
        <w:ind w:firstLine="540"/>
        <w:jc w:val="both"/>
      </w:pPr>
      <w:r w:rsidRPr="00160CD7">
        <w:t xml:space="preserve">5. Исчисление </w:t>
      </w:r>
      <w:r w:rsidRPr="00160CD7">
        <w:t xml:space="preserve">периодов работы в соответствии с </w:t>
      </w:r>
      <w:r w:rsidRPr="00160CD7">
        <w:t>подпунктами "а"</w:t>
      </w:r>
      <w:r w:rsidRPr="00160CD7">
        <w:t xml:space="preserve"> и </w:t>
      </w:r>
      <w:r w:rsidRPr="00160CD7">
        <w:t>"б"</w:t>
      </w:r>
      <w:r w:rsidRPr="00160CD7">
        <w:t xml:space="preserve"> пункта 4 настоящих Правил производится путем деления фактического налета часов за весь период работы в должностях летного состава соответственно на 20 и 12 часов. Периоды работы в годовом исчислении определяются путем </w:t>
      </w:r>
      <w:r w:rsidRPr="00160CD7">
        <w:t>деления числа полных месяцев на 12.</w:t>
      </w:r>
    </w:p>
    <w:p w:rsidR="004E4576" w:rsidRPr="00160CD7" w:rsidRDefault="00B05A24">
      <w:pPr>
        <w:pStyle w:val="ConsPlusNormal"/>
        <w:spacing w:before="200"/>
        <w:ind w:firstLine="540"/>
        <w:jc w:val="both"/>
      </w:pPr>
      <w:r w:rsidRPr="00160CD7">
        <w:t xml:space="preserve">6. При выполнении в течение года различных работ, указанных в </w:t>
      </w:r>
      <w:r w:rsidRPr="00160CD7">
        <w:t>пункте 4</w:t>
      </w:r>
      <w:r w:rsidRPr="00160CD7">
        <w:t xml:space="preserve"> настоящих Правил, периоды работы, дающей право на досрочное назначение трудовой пенсии по старости работникам летного состава гражданской авиации, исчисляются пропорционально продолжительности налета часов (занято</w:t>
      </w:r>
      <w:r w:rsidRPr="00160CD7">
        <w:t>сти) на каждой работе.</w:t>
      </w:r>
    </w:p>
    <w:p w:rsidR="004E4576" w:rsidRPr="00160CD7" w:rsidRDefault="004E4576">
      <w:pPr>
        <w:pStyle w:val="ConsPlusNormal"/>
      </w:pPr>
    </w:p>
    <w:p w:rsidR="004E4576" w:rsidRPr="00160CD7" w:rsidRDefault="004E4576">
      <w:pPr>
        <w:pStyle w:val="ConsPlusNormal"/>
      </w:pPr>
    </w:p>
    <w:bookmarkEnd w:id="0"/>
    <w:p w:rsidR="004E4576" w:rsidRPr="00160CD7" w:rsidRDefault="004E457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E4576" w:rsidRPr="00160CD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A24" w:rsidRDefault="00B05A24">
      <w:r>
        <w:separator/>
      </w:r>
    </w:p>
  </w:endnote>
  <w:endnote w:type="continuationSeparator" w:id="0">
    <w:p w:rsidR="00B05A24" w:rsidRDefault="00B0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576" w:rsidRDefault="004E4576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E457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E4576" w:rsidRDefault="004E4576">
          <w:pPr>
            <w:pStyle w:val="ConsPlusNormal"/>
          </w:pPr>
        </w:p>
      </w:tc>
      <w:tc>
        <w:tcPr>
          <w:tcW w:w="1700" w:type="pct"/>
          <w:vAlign w:val="center"/>
        </w:tcPr>
        <w:p w:rsidR="004E4576" w:rsidRDefault="004E4576">
          <w:pPr>
            <w:pStyle w:val="ConsPlusNormal"/>
            <w:jc w:val="center"/>
          </w:pPr>
        </w:p>
      </w:tc>
      <w:tc>
        <w:tcPr>
          <w:tcW w:w="1650" w:type="pct"/>
          <w:vAlign w:val="center"/>
        </w:tcPr>
        <w:p w:rsidR="004E4576" w:rsidRDefault="00B05A24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60CD7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60CD7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4E4576" w:rsidRDefault="00B05A24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576" w:rsidRDefault="004E4576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E457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E4576" w:rsidRDefault="004E4576">
          <w:pPr>
            <w:pStyle w:val="ConsPlusNormal"/>
          </w:pPr>
        </w:p>
      </w:tc>
      <w:tc>
        <w:tcPr>
          <w:tcW w:w="1700" w:type="pct"/>
          <w:vAlign w:val="center"/>
        </w:tcPr>
        <w:p w:rsidR="004E4576" w:rsidRDefault="004E4576">
          <w:pPr>
            <w:pStyle w:val="ConsPlusNormal"/>
            <w:jc w:val="center"/>
          </w:pPr>
        </w:p>
      </w:tc>
      <w:tc>
        <w:tcPr>
          <w:tcW w:w="1650" w:type="pct"/>
          <w:vAlign w:val="center"/>
        </w:tcPr>
        <w:p w:rsidR="004E4576" w:rsidRDefault="00B05A24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60CD7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60CD7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4E4576" w:rsidRDefault="00B05A24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A24" w:rsidRDefault="00B05A24">
      <w:r>
        <w:separator/>
      </w:r>
    </w:p>
  </w:footnote>
  <w:footnote w:type="continuationSeparator" w:id="0">
    <w:p w:rsidR="00B05A24" w:rsidRDefault="00B0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4E457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E4576" w:rsidRDefault="00B05A24" w:rsidP="00160CD7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</w:t>
          </w:r>
          <w:r w:rsidR="00160CD7">
            <w:rPr>
              <w:rFonts w:ascii="Tahoma" w:hAnsi="Tahoma" w:cs="Tahoma"/>
              <w:sz w:val="16"/>
              <w:szCs w:val="16"/>
            </w:rPr>
            <w:t>тельства РФ от 18.07.2002 N 537</w:t>
          </w:r>
        </w:p>
      </w:tc>
      <w:tc>
        <w:tcPr>
          <w:tcW w:w="2300" w:type="pct"/>
          <w:vAlign w:val="center"/>
        </w:tcPr>
        <w:p w:rsidR="004E4576" w:rsidRDefault="004E4576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:rsidR="004E4576" w:rsidRDefault="004E4576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4E4576" w:rsidRDefault="004E4576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4E457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E4576" w:rsidRDefault="00B05A24" w:rsidP="00160CD7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18.07.2002 N 537</w:t>
          </w:r>
        </w:p>
      </w:tc>
      <w:tc>
        <w:tcPr>
          <w:tcW w:w="2300" w:type="pct"/>
          <w:vAlign w:val="center"/>
        </w:tcPr>
        <w:p w:rsidR="004E4576" w:rsidRDefault="004E4576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:rsidR="004E4576" w:rsidRDefault="004E4576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4E4576" w:rsidRDefault="004E4576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4576"/>
    <w:rsid w:val="00160CD7"/>
    <w:rsid w:val="004E4576"/>
    <w:rsid w:val="00B0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B51C74-FB8C-4331-A841-A9858D18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160C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0CD7"/>
  </w:style>
  <w:style w:type="paragraph" w:styleId="a5">
    <w:name w:val="footer"/>
    <w:basedOn w:val="a"/>
    <w:link w:val="a6"/>
    <w:uiPriority w:val="99"/>
    <w:unhideWhenUsed/>
    <w:rsid w:val="00160C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0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1799</Words>
  <Characters>10256</Characters>
  <Application>Microsoft Office Word</Application>
  <DocSecurity>0</DocSecurity>
  <Lines>85</Lines>
  <Paragraphs>24</Paragraphs>
  <ScaleCrop>false</ScaleCrop>
  <Company>КонсультантПлюс Версия 4022.00.55</Company>
  <LinksUpToDate>false</LinksUpToDate>
  <CharactersWithSpaces>12031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18.07.2002 N 537
(ред. от 24.04.2003)
"О Списках производств, работ, профессий и должностей, с учетом которых досрочно назначается трудовая пенсия по старости в соответствии со статьей 27 Федерального закона "О трудовых пенсиях в Российской Федерации", и об утверждении Правил исчисления периодов работы,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"О трудовых </dc:title>
  <cp:lastModifiedBy>Глоба Илья Владимирович</cp:lastModifiedBy>
  <cp:revision>2</cp:revision>
  <dcterms:created xsi:type="dcterms:W3CDTF">2022-12-27T07:33:00Z</dcterms:created>
  <dcterms:modified xsi:type="dcterms:W3CDTF">2022-12-27T08:05:00Z</dcterms:modified>
</cp:coreProperties>
</file>