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96" w:rsidRPr="00001B84" w:rsidRDefault="00A16C96">
      <w:pPr>
        <w:pStyle w:val="ConsPlusNormal0"/>
        <w:jc w:val="both"/>
        <w:outlineLvl w:val="0"/>
      </w:pPr>
    </w:p>
    <w:p w:rsidR="00A16C96" w:rsidRPr="00001B84" w:rsidRDefault="002453A9">
      <w:pPr>
        <w:pStyle w:val="ConsPlusTitle0"/>
        <w:jc w:val="center"/>
        <w:outlineLvl w:val="0"/>
      </w:pPr>
      <w:r w:rsidRPr="00001B84">
        <w:t>ЕВРАЗИЙСКОЕ ЭКОНОМИЧЕСКОЕ СООБЩЕСТВО</w:t>
      </w:r>
    </w:p>
    <w:p w:rsidR="00A16C96" w:rsidRPr="00001B84" w:rsidRDefault="00A16C96">
      <w:pPr>
        <w:pStyle w:val="ConsPlusTitle0"/>
        <w:jc w:val="center"/>
      </w:pPr>
    </w:p>
    <w:p w:rsidR="00A16C96" w:rsidRPr="00001B84" w:rsidRDefault="002453A9">
      <w:pPr>
        <w:pStyle w:val="ConsPlusTitle0"/>
        <w:jc w:val="center"/>
      </w:pPr>
      <w:r w:rsidRPr="00001B84">
        <w:t>КОМИССИЯ ТАМОЖЕННОГО СОЮЗА</w:t>
      </w:r>
    </w:p>
    <w:p w:rsidR="00A16C96" w:rsidRPr="00001B84" w:rsidRDefault="00A16C96">
      <w:pPr>
        <w:pStyle w:val="ConsPlusTitle0"/>
        <w:jc w:val="center"/>
      </w:pPr>
    </w:p>
    <w:p w:rsidR="00A16C96" w:rsidRPr="00001B84" w:rsidRDefault="002453A9">
      <w:pPr>
        <w:pStyle w:val="ConsPlusTitle0"/>
        <w:jc w:val="center"/>
      </w:pPr>
      <w:r w:rsidRPr="00001B84">
        <w:t>РЕШЕНИЕ</w:t>
      </w:r>
    </w:p>
    <w:p w:rsidR="00A16C96" w:rsidRPr="00001B84" w:rsidRDefault="002453A9">
      <w:pPr>
        <w:pStyle w:val="ConsPlusTitle0"/>
        <w:jc w:val="center"/>
      </w:pPr>
      <w:r w:rsidRPr="00001B84">
        <w:t>от 9 декабря 2011 г. N 878</w:t>
      </w:r>
    </w:p>
    <w:p w:rsidR="00A16C96" w:rsidRPr="00001B84" w:rsidRDefault="00A16C96">
      <w:pPr>
        <w:pStyle w:val="ConsPlusTitle0"/>
        <w:jc w:val="center"/>
      </w:pPr>
    </w:p>
    <w:p w:rsidR="00A16C96" w:rsidRPr="00001B84" w:rsidRDefault="002453A9">
      <w:pPr>
        <w:pStyle w:val="ConsPlusTitle0"/>
        <w:jc w:val="center"/>
      </w:pPr>
      <w:r w:rsidRPr="00001B84">
        <w:t>О ПРИНЯТИИ ТЕХНИЧЕСКОГО РЕГЛАМЕНТА ТАМОЖЕННОГО СОЮЗА</w:t>
      </w:r>
    </w:p>
    <w:p w:rsidR="00A16C96" w:rsidRPr="00001B84" w:rsidRDefault="002453A9">
      <w:pPr>
        <w:pStyle w:val="ConsPlusTitle0"/>
        <w:jc w:val="center"/>
      </w:pPr>
      <w:r w:rsidRPr="00001B84">
        <w:t>"О БЕЗОПАСНОСТИ СРЕДСТВ ИНДИВИДУАЛЬНОЙ ЗАЩИТЫ"</w:t>
      </w:r>
    </w:p>
    <w:p w:rsidR="00A16C96" w:rsidRPr="00001B84" w:rsidRDefault="00A16C96">
      <w:pPr>
        <w:pStyle w:val="ConsPlusNormal0"/>
        <w:spacing w:after="1"/>
      </w:pP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 xml:space="preserve">В соответствии со </w:t>
      </w:r>
      <w:r w:rsidRPr="00001B84">
        <w:t>статьей 13</w:t>
      </w:r>
      <w:r w:rsidRPr="00001B84">
        <w:t xml:space="preserve"> Соглашения о единых принципах и правилах технического регулирования в Республике Казахстан, Республике Беларусь и Российской Федерации от 18 ноября 2010 года Комиссия Тамо</w:t>
      </w:r>
      <w:r w:rsidRPr="00001B84">
        <w:t>женного союза (далее - Комиссия) решила: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1. Принять технический </w:t>
      </w:r>
      <w:r w:rsidRPr="00001B84">
        <w:t>регламент</w:t>
      </w:r>
      <w:r w:rsidRPr="00001B84">
        <w:t xml:space="preserve"> Таможенного союза "О безопасности средств индивидуальной защиты" (ТР ТС 019/2011) (прилагается).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0" w:name="P18"/>
      <w:bookmarkEnd w:id="0"/>
      <w:r w:rsidRPr="00001B84">
        <w:t xml:space="preserve">2. Утратил силу. - </w:t>
      </w:r>
      <w:r w:rsidRPr="00001B84">
        <w:t>Решение</w:t>
      </w:r>
      <w:r w:rsidRPr="00001B84">
        <w:t xml:space="preserve"> Коллегии Евразийской экономической комиссии от 03.03</w:t>
      </w:r>
      <w:r w:rsidRPr="00001B84">
        <w:t>.2020 N 30.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3. Установить: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3.1. Технический </w:t>
      </w:r>
      <w:r w:rsidRPr="00001B84">
        <w:t>регламент</w:t>
      </w:r>
      <w:r w:rsidRPr="00001B84">
        <w:t xml:space="preserve"> Таможенного союза "О безопасности средств индивидуальной защиты"</w:t>
      </w:r>
      <w:r w:rsidRPr="00001B84">
        <w:t xml:space="preserve"> (далее - Технический регламент) вступает в силу с 1 июня 2012 года;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1" w:name="P21"/>
      <w:bookmarkEnd w:id="1"/>
      <w:r w:rsidRPr="00001B84">
        <w:t>3.2. Документы об оценке (подтверждении) соответствия обязательным требованиям, установленным нормативными правовыми актами Таможенного союза или законодательством государства - члена Там</w:t>
      </w:r>
      <w:r w:rsidRPr="00001B84">
        <w:t xml:space="preserve">оженного союза, выданные или принятые в отношении продукции, являющейся объектом технического регулирования Технического </w:t>
      </w:r>
      <w:r w:rsidRPr="00001B84">
        <w:t>регламента</w:t>
      </w:r>
      <w:r w:rsidRPr="00001B84">
        <w:t xml:space="preserve"> (далее - продукция), до дня вступления в силу Техниче</w:t>
      </w:r>
      <w:r w:rsidRPr="00001B84">
        <w:t xml:space="preserve">ского </w:t>
      </w:r>
      <w:r w:rsidRPr="00001B84">
        <w:t>регламента</w:t>
      </w:r>
      <w:r w:rsidRPr="00001B84">
        <w:t>, действительны до окончания срока их действия, но не позднее 15 февраля 2014 года. Указанные документы, выданные или принятые до дня официального опубликования настояще</w:t>
      </w:r>
      <w:r w:rsidRPr="00001B84">
        <w:t>го Решения, действительны до окончания срока их действия.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Со дня вступления в силу Технического </w:t>
      </w:r>
      <w:r w:rsidRPr="00001B84">
        <w:t>регламента</w:t>
      </w:r>
      <w:r w:rsidRPr="00001B84">
        <w:t xml:space="preserve"> выдача или принятие документов об оценке (подтверждении) соответствия продукци</w:t>
      </w:r>
      <w:r w:rsidRPr="00001B84">
        <w:t>и обязательным требованиям, ранее установленным нормативными правовыми актами Таможенного союза или законодательством государства - члена Таможенного союза, не допускается;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3.3. До 15 февраля 2014 года допускается производство и выпуск в обращение продукци</w:t>
      </w:r>
      <w:r w:rsidRPr="00001B84">
        <w:t>и в соответствии с обязательными требованиями, ранее установленными нормативными правовыми актами Таможенного союза или законодательством государства - члена Таможенного союза, при наличии документов об оценке (подтверждении) соответствия продукции указанн</w:t>
      </w:r>
      <w:r w:rsidRPr="00001B84">
        <w:t xml:space="preserve">ым обязательным требованиям, выданных или принятых до дня вступления в силу Технического </w:t>
      </w:r>
      <w:r w:rsidRPr="00001B84">
        <w:t>регламента</w:t>
      </w:r>
      <w:r w:rsidRPr="00001B84">
        <w:t>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Указанная продукция маркируется национальным знаком соответствия (знаком обращения н</w:t>
      </w:r>
      <w:r w:rsidRPr="00001B84">
        <w:t xml:space="preserve">а рынке) в соответствии с законодательством государства - члена Таможенного союза или с </w:t>
      </w:r>
      <w:r w:rsidRPr="00001B84">
        <w:t>Решением</w:t>
      </w:r>
      <w:r w:rsidRPr="00001B84">
        <w:t xml:space="preserve"> Комиссии от 20 сентября 2010 года N 386.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Маркировка такой продукции единым знаком обращения продукции на рынке государств - членов Таможенного союза </w:t>
      </w:r>
      <w:r w:rsidRPr="00001B84">
        <w:t>не допускается;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2" w:name="P26"/>
      <w:bookmarkEnd w:id="2"/>
      <w:r w:rsidRPr="00001B84">
        <w:t xml:space="preserve">3.4. Обращение продукции, выпущенной в обращение в период действия документов об оценке (подтверждении) соответствия, указанных в </w:t>
      </w:r>
      <w:r w:rsidRPr="00001B84">
        <w:t>подпункте 3.2</w:t>
      </w:r>
      <w:r w:rsidRPr="00001B84">
        <w:t xml:space="preserve"> настоящего Решения, допускается в течение срока годности (ср</w:t>
      </w:r>
      <w:r w:rsidRPr="00001B84">
        <w:t>ока службы) продукции, установленного в соответствии с законодательством государства - члена Таможенного союза.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4. Секретариату Комиссии совместно со Сторонами подготовить проект Плана мероприятий, необходимых для реализации Технического </w:t>
      </w:r>
      <w:r w:rsidRPr="00001B84">
        <w:t>регламента</w:t>
      </w:r>
      <w:r w:rsidRPr="00001B84">
        <w:t>, и в трехмесячный срок со дня вступления в силу настоящего Решения обеспечить представление его на утверждение Комиссии в установленном порядке.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lastRenderedPageBreak/>
        <w:t>5. Российской Стороне с участием Сторон на осно</w:t>
      </w:r>
      <w:r w:rsidRPr="00001B84">
        <w:t xml:space="preserve">вании мониторинга результатов применения стандартов обеспечить подготовку предложений по актуализации перечней, указанных в </w:t>
      </w:r>
      <w:r w:rsidRPr="00001B84">
        <w:t>пункте 2</w:t>
      </w:r>
      <w:r w:rsidRPr="00001B84">
        <w:t xml:space="preserve"> н</w:t>
      </w:r>
      <w:r w:rsidRPr="00001B84">
        <w:t xml:space="preserve">астоящего Решения, и их представление не реже одного раза в год со дня вступления в силу Технического </w:t>
      </w:r>
      <w:r w:rsidRPr="00001B84">
        <w:t>регламента</w:t>
      </w:r>
      <w:r w:rsidRPr="00001B84">
        <w:t xml:space="preserve"> в Секретариат Комиссии для утверждения Комиссией в установленном порядке</w:t>
      </w:r>
      <w:r w:rsidRPr="00001B84">
        <w:t>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6. Сторонам: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6.1. До дня вступления в силу Технического </w:t>
      </w:r>
      <w:r w:rsidRPr="00001B84">
        <w:t>регламента</w:t>
      </w:r>
      <w:r w:rsidRPr="00001B84">
        <w:t xml:space="preserve"> определить органы государственного контроля (надзора), ответственные за осуществление государственного контроля (над</w:t>
      </w:r>
      <w:r w:rsidRPr="00001B84">
        <w:t xml:space="preserve">зора) за соблюдением требований Технического </w:t>
      </w:r>
      <w:r w:rsidRPr="00001B84">
        <w:t>регламента</w:t>
      </w:r>
      <w:r w:rsidRPr="00001B84">
        <w:t>, и информировать об этом Комиссию;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6.2. Со дня вступления в силу Технического </w:t>
      </w:r>
      <w:r w:rsidRPr="00001B84">
        <w:t>регламента</w:t>
      </w:r>
      <w:r w:rsidRPr="00001B84">
        <w:t xml:space="preserve"> обеспечить проведение государственного контроля (надзора) за соблюдением требований Технического </w:t>
      </w:r>
      <w:r w:rsidRPr="00001B84">
        <w:t>регламента</w:t>
      </w:r>
      <w:r w:rsidRPr="00001B84">
        <w:t xml:space="preserve"> с учетом </w:t>
      </w:r>
      <w:r w:rsidRPr="00001B84">
        <w:t>подпунктов 3.2</w:t>
      </w:r>
      <w:r w:rsidRPr="00001B84">
        <w:t xml:space="preserve"> - </w:t>
      </w:r>
      <w:r w:rsidRPr="00001B84">
        <w:t>3.4</w:t>
      </w:r>
      <w:r w:rsidRPr="00001B84">
        <w:t xml:space="preserve"> настоящего Решения.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7. Настоящее Решение вступает в силу с даты его официального опубликования.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jc w:val="center"/>
      </w:pPr>
      <w:r w:rsidRPr="00001B84">
        <w:t>Члены Комиссии Таможенного союза:</w:t>
      </w:r>
    </w:p>
    <w:p w:rsidR="00A16C96" w:rsidRPr="00001B84" w:rsidRDefault="00A16C96">
      <w:pPr>
        <w:pStyle w:val="ConsPlusNormal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175"/>
        <w:gridCol w:w="2835"/>
      </w:tblGrid>
      <w:tr w:rsidR="00001B84" w:rsidRPr="00001B84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От Республики Беларусь</w:t>
            </w:r>
          </w:p>
          <w:p w:rsidR="00A16C96" w:rsidRPr="00001B84" w:rsidRDefault="002453A9">
            <w:pPr>
              <w:pStyle w:val="ConsPlusNormal0"/>
              <w:jc w:val="center"/>
            </w:pPr>
            <w:r w:rsidRPr="00001B84">
              <w:t>(Подпись)</w:t>
            </w:r>
          </w:p>
          <w:p w:rsidR="00A16C96" w:rsidRPr="00001B84" w:rsidRDefault="002453A9">
            <w:pPr>
              <w:pStyle w:val="ConsPlusNormal0"/>
              <w:jc w:val="center"/>
            </w:pPr>
            <w:r w:rsidRPr="00001B84">
              <w:t>С.РУМАС</w:t>
            </w: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От Республики Казахстан</w:t>
            </w:r>
          </w:p>
          <w:p w:rsidR="00A16C96" w:rsidRPr="00001B84" w:rsidRDefault="002453A9">
            <w:pPr>
              <w:pStyle w:val="ConsPlusNormal0"/>
              <w:jc w:val="center"/>
            </w:pPr>
            <w:r w:rsidRPr="00001B84">
              <w:t>(П</w:t>
            </w:r>
            <w:r w:rsidRPr="00001B84">
              <w:t>одпись)</w:t>
            </w:r>
          </w:p>
          <w:p w:rsidR="00A16C96" w:rsidRPr="00001B84" w:rsidRDefault="002453A9">
            <w:pPr>
              <w:pStyle w:val="ConsPlusNormal0"/>
              <w:jc w:val="center"/>
            </w:pPr>
            <w:r w:rsidRPr="00001B84">
              <w:t>У.ШУКЕЕВ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От Российской Федерации</w:t>
            </w:r>
          </w:p>
          <w:p w:rsidR="00A16C96" w:rsidRPr="00001B84" w:rsidRDefault="002453A9">
            <w:pPr>
              <w:pStyle w:val="ConsPlusNormal0"/>
              <w:jc w:val="center"/>
            </w:pPr>
            <w:r w:rsidRPr="00001B84">
              <w:t>(Подпись)</w:t>
            </w:r>
          </w:p>
          <w:p w:rsidR="00A16C96" w:rsidRPr="00001B84" w:rsidRDefault="002453A9">
            <w:pPr>
              <w:pStyle w:val="ConsPlusNormal0"/>
              <w:jc w:val="center"/>
            </w:pPr>
            <w:r w:rsidRPr="00001B84">
              <w:t>И.ШУВАЛОВ</w:t>
            </w:r>
          </w:p>
        </w:tc>
      </w:tr>
    </w:tbl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jc w:val="right"/>
        <w:outlineLvl w:val="0"/>
      </w:pPr>
      <w:r w:rsidRPr="00001B84">
        <w:t>Утвержден</w:t>
      </w:r>
    </w:p>
    <w:p w:rsidR="00A16C96" w:rsidRPr="00001B84" w:rsidRDefault="002453A9">
      <w:pPr>
        <w:pStyle w:val="ConsPlusNormal0"/>
        <w:jc w:val="right"/>
      </w:pPr>
      <w:r w:rsidRPr="00001B84">
        <w:t>Решением Комиссии Таможенного союза</w:t>
      </w:r>
    </w:p>
    <w:p w:rsidR="00A16C96" w:rsidRPr="00001B84" w:rsidRDefault="002453A9">
      <w:pPr>
        <w:pStyle w:val="ConsPlusNormal0"/>
        <w:jc w:val="right"/>
      </w:pPr>
      <w:r w:rsidRPr="00001B84">
        <w:t>от 9 декабря 2011 г. N 878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</w:pPr>
      <w:bookmarkStart w:id="3" w:name="P54"/>
      <w:bookmarkEnd w:id="3"/>
      <w:r w:rsidRPr="00001B84">
        <w:t>ТЕХНИЧЕСКИЙ РЕГЛАМЕНТ ТАМОЖЕННОГО СОЮЗА</w:t>
      </w:r>
    </w:p>
    <w:p w:rsidR="00A16C96" w:rsidRPr="00001B84" w:rsidRDefault="00A16C96">
      <w:pPr>
        <w:pStyle w:val="ConsPlusTitle0"/>
        <w:jc w:val="center"/>
      </w:pPr>
    </w:p>
    <w:p w:rsidR="00A16C96" w:rsidRPr="00001B84" w:rsidRDefault="002453A9">
      <w:pPr>
        <w:pStyle w:val="ConsPlusTitle0"/>
        <w:jc w:val="center"/>
      </w:pPr>
      <w:r w:rsidRPr="00001B84">
        <w:t>ТР ТС 019/2011</w:t>
      </w:r>
    </w:p>
    <w:p w:rsidR="00A16C96" w:rsidRPr="00001B84" w:rsidRDefault="00A16C96">
      <w:pPr>
        <w:pStyle w:val="ConsPlusTitle0"/>
        <w:jc w:val="center"/>
      </w:pPr>
    </w:p>
    <w:p w:rsidR="00A16C96" w:rsidRPr="00001B84" w:rsidRDefault="002453A9">
      <w:pPr>
        <w:pStyle w:val="ConsPlusTitle0"/>
        <w:jc w:val="center"/>
      </w:pPr>
      <w:r w:rsidRPr="00001B84">
        <w:t>О БЕЗОПАСНОСТИ СРЕДСТВ ИНДИВИДУАЛЬНОЙ ЗАЩИТЫ</w:t>
      </w:r>
    </w:p>
    <w:p w:rsidR="00A16C96" w:rsidRPr="00001B84" w:rsidRDefault="00A16C96">
      <w:pPr>
        <w:pStyle w:val="ConsPlusNormal0"/>
        <w:spacing w:after="1"/>
      </w:pP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1"/>
      </w:pPr>
      <w:r w:rsidRPr="00001B84">
        <w:t>Предисловие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 xml:space="preserve">1. Настоящий технический регламент Таможенного союза "О безопасности средств индивидуальной защиты" (далее - технический регламент Таможенного союза) разработан в соответствии с </w:t>
      </w:r>
      <w:r w:rsidRPr="00001B84">
        <w:t>Соглашением</w:t>
      </w:r>
      <w:r w:rsidRPr="00001B84"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2. Настоящий техн</w:t>
      </w:r>
      <w:r w:rsidRPr="00001B84">
        <w:t>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средствам индивидуальной защиты, обеспечения свободного перемещения средств и</w:t>
      </w:r>
      <w:r w:rsidRPr="00001B84">
        <w:t>ндивидуальной защиты, выпускаемых в обращение на единой таможенной территории Таможенного союза.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3. Если в отношении средств индивидуальной защиты будут приняты иные технические регламенты Таможенного союза, устанавливающие требования к средствам индивидуа</w:t>
      </w:r>
      <w:r w:rsidRPr="00001B84">
        <w:t>льной защиты, то средства индивидуальной защиты должны соответствовать требованиям этих технических регламентов Таможенного союза, действие которых на них распространяется.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1"/>
      </w:pPr>
      <w:r w:rsidRPr="00001B84">
        <w:t>1. Область применения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1.1. Настоящий технический регламент Таможенного союза прин</w:t>
      </w:r>
      <w:r w:rsidRPr="00001B84">
        <w:t xml:space="preserve">ят в целях обеспечения на </w:t>
      </w:r>
      <w:r w:rsidRPr="00001B84">
        <w:lastRenderedPageBreak/>
        <w:t>территории Таможенного союза защиты жизни и здоровья граждан, охраны окружающей среды, а также предупреждения действий, вводящих в заблуждение потребителей.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1.2. Настоящий технический регламент Таможенного союза распространяется н</w:t>
      </w:r>
      <w:r w:rsidRPr="00001B84">
        <w:t>а средства индивидуальной защиты, независимо от страны происхождения, ранее не находившиеся в эксплуатации (новые) и выпускаемые в обращение на единой таможенной территории Таможенного союза.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Требования к проектированию, производству, эксплуатации, хранени</w:t>
      </w:r>
      <w:r w:rsidRPr="00001B84">
        <w:t>ю, перевозке, реализации и утилизации средств индивидуальной защиты не регулируются положениями настоящего технического регламента Таможенного союза и устанавливаются законодательством государства - члена Евразийского экономического союза (далее - государс</w:t>
      </w:r>
      <w:r w:rsidRPr="00001B84">
        <w:t>тво-член).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1.3. В настоящем техническом рег</w:t>
      </w:r>
      <w:r w:rsidRPr="00001B84">
        <w:t>ламенте Таможенного союза под безопасностью средств индивидуальной защиты понимается: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отсутствие недопустимого воздействия на человека и окружающую среду, обусловленного использованием средств индивидуальной защиты, в том числе воздействием материалов, из </w:t>
      </w:r>
      <w:r w:rsidRPr="00001B84">
        <w:t>которых они изготовлены;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обеспечение безопасности человека при воздействии на него вредных (опасных) факторов в процессе эксплуатации средств индивидуальной защиты, перечисленных ниже: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- механические воздействия и общие производственные загрязнения;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- вредные химические вещества;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- ионизирующие и неионизирующие излучения;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- воздействие повышенной (пониженной) температуры;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- воздействие электрического тока, электрических и электромагнитных полей;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- воздействие биологических факторов (микроорганизмы, на</w:t>
      </w:r>
      <w:r w:rsidRPr="00001B84">
        <w:t>секомые);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- пониженная видимость.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4" w:name="P85"/>
      <w:bookmarkEnd w:id="4"/>
      <w:r w:rsidRPr="00001B84">
        <w:t xml:space="preserve">1.4. Средства индивидуальной защиты, на которые распространяется действие настоящего технического регламента Таможенного союза, приведены в </w:t>
      </w:r>
      <w:r w:rsidRPr="00001B84">
        <w:t>приложении N 1</w:t>
      </w:r>
      <w:r w:rsidRPr="00001B84">
        <w:t xml:space="preserve"> к настоящему техническому регл</w:t>
      </w:r>
      <w:r w:rsidRPr="00001B84">
        <w:t>аменту Таможенного союза.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1.5. Средства индивидуальной защиты (комплектующие изделия средств индивидуальной защиты) классифицируются по назначению в зависимости от защитных свойств согласно </w:t>
      </w:r>
      <w:proofErr w:type="gramStart"/>
      <w:r w:rsidRPr="00001B84">
        <w:t>приложению</w:t>
      </w:r>
      <w:proofErr w:type="gramEnd"/>
      <w:r w:rsidRPr="00001B84">
        <w:t xml:space="preserve"> N 2</w:t>
      </w:r>
      <w:r w:rsidRPr="00001B84">
        <w:t xml:space="preserve"> к нас</w:t>
      </w:r>
      <w:r w:rsidRPr="00001B84">
        <w:t>тоящему техническому регламенту Таможенного союза.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5" w:name="P87"/>
      <w:bookmarkEnd w:id="5"/>
      <w:r w:rsidRPr="00001B84">
        <w:t>1.6. Идентификация средств индивидуальной защиты осуществляется по следующим правилам: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6" w:name="P88"/>
      <w:bookmarkEnd w:id="6"/>
      <w:r w:rsidRPr="00001B84">
        <w:t>1) идентификация средств индивидуальной защиты производится заявителем, лицом, исполняющим функции иностранного произв</w:t>
      </w:r>
      <w:r w:rsidRPr="00001B84">
        <w:t>одителя, органами государственного надзора (контроля), органами, осуществляющими таможенный контроль, органами по сертификации средств индивидуальной защиты (далее - идентифицирующие лица) в следующих целях: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установление принадлежности средств индивидуальной защиты к сфере действия настоящего технического регламента Таможенного союза;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предупреждение действий, вводящих в заблуждение потребителей (приобретателей и пользователей);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2) при идентификации устанавлива</w:t>
      </w:r>
      <w:r w:rsidRPr="00001B84">
        <w:t>ются: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типы средств индивидуальной защиты в соответствии с </w:t>
      </w:r>
      <w:r w:rsidRPr="00001B84">
        <w:t>приложением N 1</w:t>
      </w:r>
      <w:r w:rsidRPr="00001B84">
        <w:t xml:space="preserve"> к настоящему техническому </w:t>
      </w:r>
      <w:r w:rsidRPr="00001B84">
        <w:lastRenderedPageBreak/>
        <w:t>регламенту Таможенного союза;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группа и подгруппа защиты, предусмотренные </w:t>
      </w:r>
      <w:r w:rsidRPr="00001B84">
        <w:t>приложением N 2</w:t>
      </w:r>
      <w:r w:rsidRPr="00001B84">
        <w:t xml:space="preserve"> к настоящему техническому регламенту Таможенного союза;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наименование средств индивидуальной защиты в соответствии с </w:t>
      </w:r>
      <w:r w:rsidRPr="00001B84">
        <w:t>разделом 4</w:t>
      </w:r>
      <w:r w:rsidRPr="00001B84">
        <w:t xml:space="preserve"> настоящего технического регламента Таможенного союза;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3) для идентификации средства индивидуальной защиты в целях установления его принадлежности к сфере действия настоящего технического регламента Таможенного союза идентифицирующее лицо должно убедиться в том, что наименование идентифицируемого средства инди</w:t>
      </w:r>
      <w:r w:rsidRPr="00001B84">
        <w:t xml:space="preserve">видуальной защиты соответствует определенному типу или сочетанию типов, предусмотренных </w:t>
      </w:r>
      <w:r w:rsidRPr="00001B84">
        <w:t>приложением N 1</w:t>
      </w:r>
      <w:r w:rsidRPr="00001B84">
        <w:t xml:space="preserve"> и </w:t>
      </w:r>
      <w:r w:rsidRPr="00001B84">
        <w:t>разделом 4</w:t>
      </w:r>
      <w:r w:rsidRPr="00001B84">
        <w:t xml:space="preserve"> настоящего технического регламента Таможенн</w:t>
      </w:r>
      <w:r w:rsidRPr="00001B84">
        <w:t xml:space="preserve">ого союза, а назначение защитных свойств соответствует группе и подгруппе защиты или их сочетанию, предусмотренным в </w:t>
      </w:r>
      <w:r w:rsidRPr="00001B84">
        <w:t>приложении N 2</w:t>
      </w:r>
      <w:r w:rsidRPr="00001B84">
        <w:t xml:space="preserve"> к настоящему техническому регламенту Таможенного союза;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7" w:name="P96"/>
      <w:bookmarkEnd w:id="7"/>
      <w:r w:rsidRPr="00001B84">
        <w:t>4) идентификация средс</w:t>
      </w:r>
      <w:r w:rsidRPr="00001B84">
        <w:t>тв индивидуальной защиты для установления их принадлежности к сфере действия настоящего технического регламента Таможенного союза проводится путем визуального сравнения типа и наименования средства индивидуальной защиты, указанного в маркировке на упаковке</w:t>
      </w:r>
      <w:r w:rsidRPr="00001B84">
        <w:t xml:space="preserve"> или непосредственно на средстве индивидуальной защиты, с наименованием и типом, предусмотренным </w:t>
      </w:r>
      <w:r w:rsidRPr="00001B84">
        <w:t>разделом 4</w:t>
      </w:r>
      <w:r w:rsidRPr="00001B84">
        <w:t xml:space="preserve"> и </w:t>
      </w:r>
      <w:r w:rsidRPr="00001B84">
        <w:t>приложением N 1</w:t>
      </w:r>
      <w:r w:rsidRPr="00001B84">
        <w:t xml:space="preserve"> настоящего технического регламента</w:t>
      </w:r>
      <w:r w:rsidRPr="00001B84">
        <w:t xml:space="preserve"> Таможенного союза;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5) для идентификации средств индивидуальной защиты в целях предупреждения действий, вводящих в заблуждение потребителей (приобретателей, пользователей), идентифицирующее лицо должно убедиться, что по результатам процедуры идентификации,</w:t>
      </w:r>
      <w:r w:rsidRPr="00001B84">
        <w:t xml:space="preserve"> предусмотренной </w:t>
      </w:r>
      <w:r w:rsidRPr="00001B84">
        <w:t>подпунктами 1</w:t>
      </w:r>
      <w:r w:rsidRPr="00001B84">
        <w:t xml:space="preserve"> - </w:t>
      </w:r>
      <w:r w:rsidRPr="00001B84">
        <w:t>4</w:t>
      </w:r>
      <w:r w:rsidRPr="00001B84">
        <w:t xml:space="preserve"> настоящего пункта, идентифицируемое средство индивидуальной защиты соответствует информации, указанной в маркировке.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1.7. Действие настоящего технического регламента Таможенного союза не распространяется на следующие виды средств индивидуальной защиты, требования к безопасности которых устанавливаются соответствующими законодательными и иными документами государства - чл</w:t>
      </w:r>
      <w:r w:rsidRPr="00001B84">
        <w:t>ена и соответствующими техническими регламентами Таможенного союза: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</w:t>
      </w:r>
      <w:r w:rsidRPr="00001B84">
        <w:t>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1) средства индивидуальной защиты, используемые при проведении спортивных состязаний;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2) специально разработанные средства индивидуальной защиты для подразделений пожарной охраны и для подразделений, обеспечивающих ликвидацию после</w:t>
      </w:r>
      <w:r w:rsidRPr="00001B84">
        <w:t>дствий чрезвычайных ситуаций природного и техногенного характера;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3) специально разработанные средства индивидуальной защиты для использования в авиационной, космической технике и на подводных работах;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4) специально разработанные средства индивидуальной за</w:t>
      </w:r>
      <w:r w:rsidRPr="00001B84">
        <w:t>щиты для использования в медицинских целях и в микробиологии;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5) средства индивидуальной защиты, используемые в качестве образцов при проведении выставок и торговых ярмарок;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6) средства индивидуальной защиты, разработанные либо модифицированные для защиты </w:t>
      </w:r>
      <w:r w:rsidRPr="00001B84">
        <w:t xml:space="preserve">от бактериологических (биологических) агентов и радиоактивных материалов, которые могут быть использованы в военных целях, от токсичных химических веществ, используемых в химическом оружии, и химических средств для борьбы с массовыми беспорядками, а также </w:t>
      </w:r>
      <w:r w:rsidRPr="00001B84">
        <w:t>специально разработанные для них компоненты.</w:t>
      </w:r>
    </w:p>
    <w:p w:rsidR="00A16C96" w:rsidRPr="00001B84" w:rsidRDefault="002453A9">
      <w:pPr>
        <w:pStyle w:val="ConsPlusNormal0"/>
        <w:jc w:val="both"/>
      </w:pPr>
      <w:r w:rsidRPr="00001B84">
        <w:t>(</w:t>
      </w:r>
      <w:proofErr w:type="spellStart"/>
      <w:r w:rsidRPr="00001B84">
        <w:t>пп</w:t>
      </w:r>
      <w:proofErr w:type="spellEnd"/>
      <w:r w:rsidRPr="00001B84">
        <w:t xml:space="preserve">. 6 введен </w:t>
      </w:r>
      <w:r w:rsidRPr="00001B84">
        <w:t>решением</w:t>
      </w:r>
      <w:r w:rsidRPr="00001B84">
        <w:t xml:space="preserve"> Совета Евразийской экономической комиссии от 28.05.20</w:t>
      </w:r>
      <w:r w:rsidRPr="00001B84">
        <w:t>19 N 55)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1"/>
      </w:pPr>
      <w:r w:rsidRPr="00001B84">
        <w:t>2. Определения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В настоящем техническом регламенте Таможенного союза применяются следующие термины и их определения: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lastRenderedPageBreak/>
        <w:t>амортизатор - самостоятельная деталь или компонент страховочной системы, предназначенный для рассеивания кинетической энергии, ра</w:t>
      </w:r>
      <w:r w:rsidRPr="00001B84">
        <w:t>звиваемой при падении с высоты;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биологический фактор - микроорганизмы-продуценты, живые клетки и споры, содержащиеся в бактериальных препаратах и их компонентах; патогенные микроорганизмы и вирусы, способные возбудить инфекционные заболевания; растения, на</w:t>
      </w:r>
      <w:r w:rsidRPr="00001B84">
        <w:t>секомые, паукообразные, животные, способные нанести вред здоровью при их воздействии на организм или попадании внутрь организма и на кожные покровы;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вредный фактор - фактор, воздействие которого на человека может привести к его заболеванию или ухудшению зд</w:t>
      </w:r>
      <w:r w:rsidRPr="00001B84">
        <w:t>оровья;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время защитного действия средств индивидуальной защиты - период времени от начала применения средств индивидуальной защиты пользователем в условиях воздействия вредного или опасного фактора до момента возникновения ситуации, когда уровень воздейств</w:t>
      </w:r>
      <w:r w:rsidRPr="00001B84">
        <w:t>ия вредного или опасного фактора на пользователя превысит установленные нормативы в заданных условиях, а в случае механического воздействия в заданных условиях приведет к нарушению целостности компонентов средств индивидуальной защиты;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дегазация средств индивидуальной защиты - обезвреживание (нейтрализация, разбавление) или удаление опасных химических веществ со средств индивидуальной защиты;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дезактивация средств индивидуальной защиты - удаление (снижение) радиоактивного загрязнения со с</w:t>
      </w:r>
      <w:r w:rsidRPr="00001B84">
        <w:t>редств индивидуальной защиты и их комплектующих изделий;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дезинфекция средств индивидуальной защиты - удаление (снижение) бактериального загрязнения со средств индивидуальной защиты и их комплектующих изделий;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дезинсекция средств индивидуальной защиты - уда</w:t>
      </w:r>
      <w:r w:rsidRPr="00001B84">
        <w:t>ление членистоногих со средств индивидуальной защиты и их комплектующих изделий;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защитная каска - головной убор, предназначенный для защиты верхней части головы от повреждений падающими предметами, от воздействия влаги, электрического тока, брызг металла;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защитная каскетка - головной убор, предназначенный для защиты верхней части головы от повреждения в результате удара о твердые неподвижные предметы;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индивидуальное спасательное устройство (ИСУ) - устройство, предназначенное для спасения неподготовленного человека с высоты по внешнему фасаду зданий </w:t>
      </w:r>
      <w:r w:rsidRPr="00001B84">
        <w:t>(сооружений) самостоятельно, без помощи специалиста;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комплектующие изделия средств индивидуальной защиты - сменные составные компоненты средств индивидуальной защиты, которые поставляются изготовителем вместе или отдельно от средств индивидуальной защиты в</w:t>
      </w:r>
      <w:r w:rsidRPr="00001B84">
        <w:t xml:space="preserve"> готовом для реализации (применения) виде, с маркировкой и инструкцией по применению;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компонент средства индивидуальной защиты - функционально самостоятельная часть средства индивидуальной защиты (в том числе материалы), предназначенная для сборки средства</w:t>
      </w:r>
      <w:r w:rsidRPr="00001B84">
        <w:t xml:space="preserve"> индивидуальной защиты, которая может быть демонтирована без нарушения ее целостности и повторно использована для сборки средства индивидуальной защиты;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коэффициент дезактивации средства индивидуальной защиты - отношение уровней радиоактивного загрязнения </w:t>
      </w:r>
      <w:r w:rsidRPr="00001B84">
        <w:t>средства индивидуальной защиты до и после его дезактивации;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коэффициент защиты средства индивидуальной защиты - кратность снижения средством индивидуальной защиты уровня воздействия на человека вредного или опасного фактора;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коэффициент подсоса воздуха - п</w:t>
      </w:r>
      <w:r w:rsidRPr="00001B84">
        <w:t>оказатель, выражаемый процентным отношением концентрации тест-вещества под лицевой частью средства индивидуальной защиты органа дыхания к его концентрации в атмосфере, определяемый при условиях, когда воздух проникает под лицевую часть по полосе обтюрации,</w:t>
      </w:r>
      <w:r w:rsidRPr="00001B84">
        <w:t xml:space="preserve"> через клапаны выдоха и вдоха, если таковые имеются, и </w:t>
      </w:r>
      <w:proofErr w:type="spellStart"/>
      <w:r w:rsidRPr="00001B84">
        <w:t>неплотности</w:t>
      </w:r>
      <w:proofErr w:type="spellEnd"/>
      <w:r w:rsidRPr="00001B84">
        <w:t xml:space="preserve"> соединения отдельных составных </w:t>
      </w:r>
      <w:r w:rsidRPr="00001B84">
        <w:lastRenderedPageBreak/>
        <w:t>компонентов средства индивидуальной защиты органов дыхания, минуя фильтр;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коэффициент проникания - показатель, выражаемый процентным отношением концентрации т</w:t>
      </w:r>
      <w:r w:rsidRPr="00001B84">
        <w:t>ест-вещества под лицевой частью средства индивидуальной защиты органов дыхания к концентрации тест-вещества в атмосфере испытательной камеры в заданных условиях испытаний, определяемый на испытателе;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коэффициент проницаемости через фильтр (фильтрующий мате</w:t>
      </w:r>
      <w:r w:rsidRPr="00001B84">
        <w:t>риал) - показатель, характеризующий проницаемость и выраженный процентным отношением концентрации тест-вещества после его прохождения через фильтр (фильтрующий материал) к концентрации тест-вещества до фильтра (фильтрующего материала) в заданных условиях и</w:t>
      </w:r>
      <w:r w:rsidRPr="00001B84">
        <w:t>спытаний;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кратность дегазации - отношение содержания опасных химических веществ на поверхности средства индивидуальной защиты до и после дегазации;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обращение средств индивидуальной защиты - стадии жизненного цикла средств индивидуальной защиты, включающие </w:t>
      </w:r>
      <w:r w:rsidRPr="00001B84">
        <w:t>производство, перевозку, хранение, применение, утилизацию и реализацию средств индивидуальной защиты на единой таможенной территории Таможенного союза;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опасный фактор - фактор, воздействие которого на человека может привести к его травме или гибели;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полоса</w:t>
      </w:r>
      <w:r w:rsidRPr="00001B84">
        <w:t xml:space="preserve"> обтюрации - поверхность прилегания средства индивидуальной защиты к телу человека, обеспечивающая герметизацию пространства внутри средства индивидуальной защиты;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пользователь - физическое лицо, которое приобрело средство индивидуальной защиты и осуществл</w:t>
      </w:r>
      <w:r w:rsidRPr="00001B84">
        <w:t>яет его применение по назначению;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приобретатель - физическое или юридическое лицо, которое приобрело средство индивидуальной защиты и организует его реализацию на рынке и (или) применение по назначению;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радиационный фактор - воздействие на человека внешнег</w:t>
      </w:r>
      <w:r w:rsidRPr="00001B84">
        <w:t>о ионизирующего излучения и (или) радиоактивных веществ, поступающих внутрь организма и на кожные покровы;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регенеративный патрон - комплектующее изделие средства индивидуальной защиты органов дыхания изолирующего типа, содержащее внутри химические вещества, выделяющие при его срабатывании кислород и поглощающие диоксид углерода и пары воды;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регенеративный проду</w:t>
      </w:r>
      <w:r w:rsidRPr="00001B84">
        <w:t>кт - химические вещества, обеспечивающие поглощение диоксида углерода и паров воды с выделением кислорода в процессе срабатывания регенеративного патрона;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proofErr w:type="spellStart"/>
      <w:r w:rsidRPr="00001B84">
        <w:t>самоспасатель</w:t>
      </w:r>
      <w:proofErr w:type="spellEnd"/>
      <w:r w:rsidRPr="00001B84">
        <w:t xml:space="preserve"> - средство индивидуальной защиты органов дыхания для эвакуации из опасной атмосферы, ха</w:t>
      </w:r>
      <w:r w:rsidRPr="00001B84">
        <w:t>рактеризующейся наличием химических и биологических факторов, уровень которых превышает установленные нормативы;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свинцовый эквивалент средства индивидуальной защиты от ионизирующих излучений - показатель защитной эффективности материала, равный толщине сви</w:t>
      </w:r>
      <w:r w:rsidRPr="00001B84">
        <w:t>нцовой пластины в миллиметрах, во столько же раз ослабляющей мощность дозы рентгеновского излучения, как и данный материал;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соединительный элемент (карабин) - открывающееся устройство для соединения компонентов, которое позволяет пользователю присоединять </w:t>
      </w:r>
      <w:r w:rsidRPr="00001B84">
        <w:t>страховочную систему для того, чтобы соединить себя прямо или косвенно с опорой;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средство индивидуальной защиты (СИЗ) - носимое на человеке средство индивидуального пользования для предотвращения или уменьшения воздействия на человека вредных и (или) опасных факторов, а также для защиты от загрязнения;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средство индивидуальной защиты ор</w:t>
      </w:r>
      <w:r w:rsidRPr="00001B84">
        <w:t>ганов дыхания (СИЗОД) - носимое на человеке техническое устройство, обеспечивающее защиту организма от ингаляционного воздействия опасных и вредных факторов;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средство индивидуальной защиты органов дыхания изолирующее (дыхательный аппарат) - средство </w:t>
      </w:r>
      <w:r w:rsidRPr="00001B84">
        <w:lastRenderedPageBreak/>
        <w:t>индиви</w:t>
      </w:r>
      <w:r w:rsidRPr="00001B84">
        <w:t>дуальной защиты органов дыхания, подающее пользователю воздух (дыхательную смесь) из источника, независимого от окружающей среды;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средство индивидуальной защиты органов дыхания фильтрующее - средство индивидуальной защиты органов дыхания, обеспечивающее оч</w:t>
      </w:r>
      <w:r w:rsidRPr="00001B84">
        <w:t>истку воздуха, вдыхаемого пользователем из окружающей среды;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дерматологические - средства, предназначенные для нанесения на кожу человека для ее защиты и очистки с целью снижения воздействия вредных и опасных факторов в услов</w:t>
      </w:r>
      <w:r w:rsidRPr="00001B84">
        <w:t xml:space="preserve">иях промышленного производства, которые не относятся к объектам технического регулирования технического регламента Таможенного союза "О безопасности парфюмерно-косметической продукции" </w:t>
      </w:r>
      <w:r w:rsidRPr="00001B84">
        <w:t>(ТР ТС 009/2011)</w:t>
      </w:r>
      <w:r w:rsidRPr="00001B84">
        <w:t>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страховочная привязь (пояс предохранительный лямочный) - компонент страховочной системы для охвата тела человека с целью предотвр</w:t>
      </w:r>
      <w:r w:rsidRPr="00001B84">
        <w:t>ащения от падения с высоты, который может включать соединительные стропы, пряжки и элементы, закрепленные соответствующим образом, для поддержки всего тела человека и для удержания тела во время падения и после него;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страховочная система - средство индивид</w:t>
      </w:r>
      <w:r w:rsidRPr="00001B84">
        <w:t>уальной защиты от падения с высоты, состоящее из страховочной привязи и подсистемы, присоединяемой для страховки;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требования к квалификации пользователя - перечень знаний, умений и навыков, которыми должен обладать пользователь в целях обеспечения своей бе</w:t>
      </w:r>
      <w:r w:rsidRPr="00001B84">
        <w:t>зопасности при использовании средства индивидуальной защиты;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тест-вещество - химическое вещество (в том числе аэрозоль), при помощи которого определяют параметры средства индивидуальной защиты органов дыхания, характеризующие эффективность его применения;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трудноудаляемая этикетка - прикрепляемая к изделию этикетка, которая должна обеспечить доведение информации до конечного потребителя с исключением возможности ее утраты при обращении продукции на рынке;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удерживающая привязь (пояс предохранительный </w:t>
      </w:r>
      <w:proofErr w:type="spellStart"/>
      <w:r w:rsidRPr="00001B84">
        <w:t>безлямоч</w:t>
      </w:r>
      <w:r w:rsidRPr="00001B84">
        <w:t>ный</w:t>
      </w:r>
      <w:proofErr w:type="spellEnd"/>
      <w:r w:rsidRPr="00001B84">
        <w:t>) - компонент, охватывающий туловище человека и состоящий из отдельных деталей, которые в сочетании со стропами фиксируют пользователя на определенной высоте во время работы;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фильтрующий </w:t>
      </w:r>
      <w:proofErr w:type="spellStart"/>
      <w:r w:rsidRPr="00001B84">
        <w:t>самоспасатель</w:t>
      </w:r>
      <w:proofErr w:type="spellEnd"/>
      <w:r w:rsidRPr="00001B84">
        <w:t>, используемый при пожарах" - средство индивидуальной</w:t>
      </w:r>
      <w:r w:rsidRPr="00001B84">
        <w:t xml:space="preserve"> защиты органов дыхания, зрения и кожных покровов головы человека, предназначенное для защиты человека от токсичных продуктов горения при спасении и эвакуации во время пожара;</w:t>
      </w:r>
    </w:p>
    <w:p w:rsidR="00A16C96" w:rsidRPr="00001B84" w:rsidRDefault="002453A9">
      <w:pPr>
        <w:pStyle w:val="ConsPlusNormal0"/>
        <w:jc w:val="both"/>
      </w:pPr>
      <w:r w:rsidRPr="00001B84">
        <w:t xml:space="preserve">(абзац введен </w:t>
      </w:r>
      <w:r w:rsidRPr="00001B84">
        <w:t>решением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химический фактор - воздействие химических веществ, смесей, в том числе некоторых веществ биологической природы (ант</w:t>
      </w:r>
      <w:r w:rsidRPr="00001B84">
        <w:t>ибиотики, витамины, гормоны, ферменты, белковые препараты), которые получают в результате химического синтеза и (или) для контроля которых используют методы химического анализа.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1"/>
      </w:pPr>
      <w:r w:rsidRPr="00001B84">
        <w:t>3. Правила обращения на рынке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Средства индивидуальной защиты выпускаются в о</w:t>
      </w:r>
      <w:r w:rsidRPr="00001B84">
        <w:t>бращение на рынке при их соответствии требованиям настоящего технического регламента Таможенного союза, а также других технических регламентов Таможенного союза, действие которых на них распространяется, при условии, что они прошли подтверждение соответств</w:t>
      </w:r>
      <w:r w:rsidRPr="00001B84">
        <w:t xml:space="preserve">ия согласно </w:t>
      </w:r>
      <w:r w:rsidRPr="00001B84">
        <w:t>статье 5</w:t>
      </w:r>
      <w:r w:rsidRPr="00001B84">
        <w:t xml:space="preserve"> настоящего технического регламента Таможенного союза, а также согласно другим техническим регламентам Таможенного союза, действие которых на них распространяется.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</w:t>
      </w:r>
      <w:r w:rsidRPr="00001B84">
        <w:t>ндивидуальной защиты, соответствие которых требованиям настоящего технического регламента Таможенного союза не подтверждено, не должны быть маркированы единым знаком обращения продукции на рынке государств - членов и не допускаются к выпуску в обращение на</w:t>
      </w:r>
      <w:r w:rsidRPr="00001B84">
        <w:t xml:space="preserve"> рынке.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lastRenderedPageBreak/>
        <w:t xml:space="preserve">Средства индивидуальной защиты, не </w:t>
      </w:r>
      <w:r w:rsidRPr="00001B84">
        <w:t>маркированные единым знаком обращения продукции на рынке государств - членов, не допускаются к выпуску в обращение на рынке.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1"/>
      </w:pPr>
      <w:bookmarkStart w:id="8" w:name="P165"/>
      <w:bookmarkEnd w:id="8"/>
      <w:r w:rsidRPr="00001B84">
        <w:t>4. Требования безопасности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4.1. Средства индивидуальной защиты должны быть разработаны и изготовлены таким образом, чтобы при применении их по назначению и выполнении требо</w:t>
      </w:r>
      <w:r w:rsidRPr="00001B84">
        <w:t>ваний к эксплуатации и техническому обслуживанию они обеспечивали: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необходимый уровень защиты жизни и здоровья человека от вредных и опасных факторов;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отсутствие недопустимого риска возникновения ситуаций, которые могут привести к появлению опасностей;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необходимый уровень защиты жизни и здоровья человека от опасностей, возникающих при применении средств индивидуальной защиты;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9" w:name="P171"/>
      <w:bookmarkEnd w:id="9"/>
      <w:r w:rsidRPr="00001B84">
        <w:t>4.2. Средства индивидуальной защиты (кроме дерматологических) должны соответствовать следующим общим требованиям: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1) компоненты (м</w:t>
      </w:r>
      <w:r w:rsidRPr="00001B84">
        <w:t>атериалы и швы) средства индивидуальной защиты, контактирующие с телом пользователя, не должны иметь выступы, которые могут вызвать раздражение кожи, намины, болевые ощущения или травму;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2) средства индивидуальной защиты не должны выделять вещества в количестве, вредном для здоровья человека. Санитарно-химическая безопасность средств индивидуальной защиты характеризуется миграцией в модельную среду вредных химических веществ согласно </w:t>
      </w:r>
      <w:r w:rsidRPr="00001B84">
        <w:t>таблице 1 приложения N 3</w:t>
      </w:r>
      <w:r w:rsidRPr="00001B84">
        <w:t xml:space="preserve"> к настоящему техническому регламенту Таможенного союза: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для компонентов (материалов) средств индивидуальной защиты, имеющих непосредственный контакт с наружными</w:t>
      </w:r>
      <w:r w:rsidRPr="00001B84">
        <w:t xml:space="preserve"> кожными покровами и слизистыми оболочками тела человека, в том числе для специальной одежды, контактирующей с кожей человека на площади более 5 процентов, допустимое количество миграции химических веществ в водной модельной среде не должно превышать устан</w:t>
      </w:r>
      <w:r w:rsidRPr="00001B84">
        <w:t>овленные настоящим техническим регламентом Таможенного союза значения;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для компонентов (материалов) средств индивидуальной защиты, имеющих контакт с вдыхаемым воздухом, в том числе для специальной одежды, не контактирующей с кожей человека на площади более</w:t>
      </w:r>
      <w:r w:rsidRPr="00001B84">
        <w:t xml:space="preserve"> 5 процентов, предельно допустимая концентрация химических веществ в воздушной модельной среде не должна превышать установленные настоящим техническим регламентом Таможенного союза значения;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3) средства индивидуальной защиты и их комплектующие изделия, ком</w:t>
      </w:r>
      <w:r w:rsidRPr="00001B84">
        <w:t xml:space="preserve">поненты (материалы) должны соответствовать санитарно-химическим, органолептическим и токсиколого-гигиеническим показателям, указанным в </w:t>
      </w:r>
      <w:r w:rsidRPr="00001B84">
        <w:t>таблице 2 приложения N 3</w:t>
      </w:r>
      <w:r w:rsidRPr="00001B84">
        <w:t xml:space="preserve"> к настоя</w:t>
      </w:r>
      <w:r w:rsidRPr="00001B84">
        <w:t>щему техническому регламенту Таможенного союза;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4) средства индивидуальной защиты должны обладать свойствами, обеспечивающими при их применении по назначению в предусмотренных изготовителем условиях отсутствие воздействия от этих средств защиты вредных и (</w:t>
      </w:r>
      <w:r w:rsidRPr="00001B84">
        <w:t xml:space="preserve">или) опасных факторов на пользователей либо обеспечивающими уровень воздействия этих факторов, не превышающий нормативов, приведенных в </w:t>
      </w:r>
      <w:r w:rsidRPr="00001B84">
        <w:t>приложении N 3</w:t>
      </w:r>
      <w:r w:rsidRPr="00001B84">
        <w:t xml:space="preserve"> к настоящему техническому регламенту Таможенного союза;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5</w:t>
      </w:r>
      <w:r w:rsidRPr="00001B84">
        <w:t>) средства индивидуальной защиты должны проектироваться и изготавливаться так, чтобы в предусмотренных изготовителем условиях применения пользователь мог осуществлять свою деятельность, а средства индивидуальной защиты сохраняли свои защитные свойства, без</w:t>
      </w:r>
      <w:r w:rsidRPr="00001B84">
        <w:t>опасность и надежность;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6) средства индивидуальной защиты должны иметь конструкцию, соответствующую антропометрическим данным пользователя, при этом </w:t>
      </w:r>
      <w:proofErr w:type="spellStart"/>
      <w:r w:rsidRPr="00001B84">
        <w:t>размеро-ростовочный</w:t>
      </w:r>
      <w:proofErr w:type="spellEnd"/>
      <w:r w:rsidRPr="00001B84">
        <w:t xml:space="preserve"> ассортимент должен учитывать все категории пользователей;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7) удобство пользования должн</w:t>
      </w:r>
      <w:r w:rsidRPr="00001B84">
        <w:t xml:space="preserve">о обеспечиваться с помощью систем регулирования и фиксирования, </w:t>
      </w:r>
      <w:r w:rsidRPr="00001B84">
        <w:lastRenderedPageBreak/>
        <w:t>а также подбором размерного ряда;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8) средства индивидуальной защиты различных видов независимо от их конструктивного исполнения и особенностей изготовления, предназначенные для обеспечения одн</w:t>
      </w:r>
      <w:r w:rsidRPr="00001B84">
        <w:t>овременной защиты разных частей тела от нескольких одновременно действующих опасных и (или) вредных факторов, должны быть конструктивно совместимыми и эргономичными;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9) средства индивидуальной защиты, предназначенные для использования в </w:t>
      </w:r>
      <w:proofErr w:type="spellStart"/>
      <w:r w:rsidRPr="00001B84">
        <w:t>пожаровзрывоопасной</w:t>
      </w:r>
      <w:proofErr w:type="spellEnd"/>
      <w:r w:rsidRPr="00001B84">
        <w:t xml:space="preserve"> среде, должны изготавливаться из материалов, исключающих искрообразование;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10) средства индивидуальной защиты должны обладать минимальной массой без снижения требований к прочности конструкции и эффективности защитных свойств при использовании;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11) средст</w:t>
      </w:r>
      <w:r w:rsidRPr="00001B84">
        <w:t xml:space="preserve">ва индивидуальной защиты, предназначенные для использования в качестве средств </w:t>
      </w:r>
      <w:proofErr w:type="spellStart"/>
      <w:r w:rsidRPr="00001B84">
        <w:t>самоспасения</w:t>
      </w:r>
      <w:proofErr w:type="spellEnd"/>
      <w:r w:rsidRPr="00001B84">
        <w:t xml:space="preserve"> и (или) спасен</w:t>
      </w:r>
      <w:bookmarkStart w:id="10" w:name="_GoBack"/>
      <w:bookmarkEnd w:id="10"/>
      <w:r w:rsidRPr="00001B84">
        <w:t xml:space="preserve">ия, должны обеспечивать возможность их надевания (приведения в рабочее состояние, включения) или снятия в течение времени, указанного на упаковке и в </w:t>
      </w:r>
      <w:r w:rsidRPr="00001B84">
        <w:t>эксплуатационной документации изготовителя;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12) в эксплуатационной документации к средствам индивидуальной защиты должны указываться комплектность, срок хранения или годности, гарантийный срок (для средств индивидуальной защиты, теряющих защитные свойства </w:t>
      </w:r>
      <w:r w:rsidRPr="00001B84">
        <w:t>в процессе хранения и (или) эксплуатации), правила безопасного хранения, использования (эксплуатации и ухода), транспортировки и утилизации, а также при необходимости климатическое исполнение средств индивидуальной защиты и правила их дегазации, дезактивац</w:t>
      </w:r>
      <w:r w:rsidRPr="00001B84">
        <w:t>ии, дезинфекции, а также способы подтверждения их защитных свойств.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4.3. Средства индивидуальной защиты от механических воздействий должны соответствовать следующим требованиям: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1) в отношении одежды специальной защитной и средств индивидуальной защиты рук</w:t>
      </w:r>
      <w:r w:rsidRPr="00001B84">
        <w:t xml:space="preserve"> от механических воздействий и общих производственных загрязнений: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материалы и изделия для защиты от проколов должны обладать стойкостью к проколу, в том числе не менее 13 Н для тканей, не менее 22 Н - для искусственных кож и не менее 58 Н - для натуральны</w:t>
      </w:r>
      <w:r w:rsidRPr="00001B84">
        <w:t>х кож;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материалы и изделия для защиты от порезов должны обладать сопротивлением к порезу, в том числе не менее 2 Н/мм для тканей, не менее 6 Н/мм - для искусственных кож и не менее 8 Н/мм - для натуральных кож;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материалы средств индивидуальной защиты рук, </w:t>
      </w:r>
      <w:r w:rsidRPr="00001B84">
        <w:t>устойчивые к истиранию, должны обладать стойкостью к истиранию водостойкой шкуркой, в том числе не менее 500 циклов воздействия для тканей, не менее 1600 циклов воздействия - для искусственных кож, не менее 7000 циклов воздействия - для натуральных кож и с</w:t>
      </w:r>
      <w:r w:rsidRPr="00001B84">
        <w:t>тойкостью к истиранию абразивным камнем не менее 350 циклов воздействия - для трикотажных полотен;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</w:t>
      </w:r>
      <w:r w:rsidRPr="00001B84">
        <w:t xml:space="preserve">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одежда специальная и ткани для ее изготовления, устойчивые к истиранию, должны обладать стойкостью к истиранию: льняные и полульняные ткани (типа парусин) - водостойкой шкуркой (не менее 500 циклов во</w:t>
      </w:r>
      <w:r w:rsidRPr="00001B84">
        <w:t xml:space="preserve">здействия), прочие ткани - </w:t>
      </w:r>
      <w:proofErr w:type="spellStart"/>
      <w:r w:rsidRPr="00001B84">
        <w:t>серошинельным</w:t>
      </w:r>
      <w:proofErr w:type="spellEnd"/>
      <w:r w:rsidRPr="00001B84">
        <w:t xml:space="preserve"> сукном (не менее 3 000 циклов воздействия), одежда специальная для защиты от общих производственных загрязнений и текстильные материалы для ее изготовления - </w:t>
      </w:r>
      <w:proofErr w:type="spellStart"/>
      <w:r w:rsidRPr="00001B84">
        <w:t>серошинельным</w:t>
      </w:r>
      <w:proofErr w:type="spellEnd"/>
      <w:r w:rsidRPr="00001B84">
        <w:t xml:space="preserve"> сукном (не менее 1 300 циклов воздействия);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разрывная нагрузка материалов средств индивидуальной защиты рук от механических воздействий должна быть не менее 600 Н по основе и 400 Н по утку для тканей, не менее 350 Н для искусственной кожи, не менее 130 Н для натуральной кожи. Прочность при разрыве т</w:t>
      </w:r>
      <w:r w:rsidRPr="00001B84">
        <w:t>рикотажных полотен средств индивидуальной защиты рук от механических воздействий должна быть не менее 140 Н;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разрывная нагрузка тканей одежды специальной для защиты от механических воздействий должна быть не менее 400 Н, для защиты от общих производственны</w:t>
      </w:r>
      <w:r w:rsidRPr="00001B84">
        <w:t>х загрязнений - не менее 400 Н по основе и не менее 250 Н по утку;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</w:t>
      </w:r>
      <w:r w:rsidRPr="00001B84">
        <w:t>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lastRenderedPageBreak/>
        <w:t>разрывная нагрузка швов одежды специальной для защиты от механических воздействий, общих производственных загрязнений и средств индивидуальной защиты рук от механических воздействий должна быть не менее 250 Н, для материалов с меньш</w:t>
      </w:r>
      <w:r w:rsidRPr="00001B84">
        <w:t>ей разрывной нагрузкой разрывная нагрузка швов не должна быть меньше разрывной нагрузки материалов;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</w:t>
      </w:r>
      <w:r w:rsidRPr="00001B84">
        <w:t>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материалы и изделия для защиты от нетоксичной пыли должны иметь </w:t>
      </w:r>
      <w:proofErr w:type="spellStart"/>
      <w:r w:rsidRPr="00001B84">
        <w:t>пылепроницаемость</w:t>
      </w:r>
      <w:proofErr w:type="spellEnd"/>
      <w:r w:rsidRPr="00001B84">
        <w:t xml:space="preserve"> в зависимости от группы защиты, но не более 40 г/м</w:t>
      </w:r>
      <w:r w:rsidRPr="00001B84">
        <w:rPr>
          <w:vertAlign w:val="superscript"/>
        </w:rPr>
        <w:t>2</w:t>
      </w:r>
      <w:r w:rsidRPr="00001B84">
        <w:t xml:space="preserve"> и сохранять свои пылезащитные свойства после 5 стирок или химчист</w:t>
      </w:r>
      <w:r w:rsidRPr="00001B84">
        <w:t>ок;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одежда специальная для защиты от воды и растворов нетоксичных веществ должна иметь водоупорность не менее 2 000 Па, а при воздействии струй воды - не менее 3 500 Па;</w:t>
      </w:r>
    </w:p>
    <w:p w:rsidR="00A16C96" w:rsidRPr="00001B84" w:rsidRDefault="002453A9">
      <w:pPr>
        <w:pStyle w:val="ConsPlusNormal0"/>
        <w:jc w:val="both"/>
      </w:pPr>
      <w:r w:rsidRPr="00001B84">
        <w:t xml:space="preserve">(абзац введен </w:t>
      </w:r>
      <w:r w:rsidRPr="00001B84">
        <w:t>решением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рук для защиты от вод</w:t>
      </w:r>
      <w:r w:rsidRPr="00001B84">
        <w:t>ы и растворов нетоксичных веществ и материалы для их изготовления должны быть водонепроницаемыми;</w:t>
      </w:r>
    </w:p>
    <w:p w:rsidR="00A16C96" w:rsidRPr="00001B84" w:rsidRDefault="002453A9">
      <w:pPr>
        <w:pStyle w:val="ConsPlusNormal0"/>
        <w:jc w:val="both"/>
      </w:pPr>
      <w:r w:rsidRPr="00001B84">
        <w:t xml:space="preserve">(абзац введен </w:t>
      </w:r>
      <w:r w:rsidRPr="00001B84">
        <w:t>решением</w:t>
      </w:r>
      <w:r w:rsidRPr="00001B84">
        <w:t xml:space="preserve"> </w:t>
      </w:r>
      <w:r w:rsidRPr="00001B84">
        <w:t>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2) изготовитель в эксплуатационной документации к одежде специальной защитной и средствам защиты рук от механических воздействий и общих производственных загрязнений должен указать их назначение</w:t>
      </w:r>
      <w:r w:rsidRPr="00001B84">
        <w:t xml:space="preserve"> и условия применения;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3) одежда специальная от возможного захвата движущимися частями механизмов не должна иметь внешние отлетные компоненты и должна обладать разрывной нагрузкой материалов и швов, при превышении которой в случае захвата подвергшийся захв</w:t>
      </w:r>
      <w:r w:rsidRPr="00001B84">
        <w:t>ату материал компоненты или прилегающий к ней шов данного средства индивидуальной защиты будет разрушен без причинения вреда пользователю;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4) изготовитель в эксплуатационной документации к специальной одежде от возможного захвата движущимися частями механизмов должен указывать интервалы значений ра</w:t>
      </w:r>
      <w:r w:rsidRPr="00001B84">
        <w:t>зрывной нагрузки узлов крепления компонентов, частей изделия;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5) в отношении средств индивидуальной защиты рук от вибраций: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рук от вибрации должны исключать контакт руки с вибрирующей поверхностью;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максимальная толщина ладонн</w:t>
      </w:r>
      <w:r w:rsidRPr="00001B84">
        <w:t>ой части изделия с защитной прокладкой (в ненапряженном состоянии) не должна превышать 8 мм;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разрывная нагрузка швов должна быть не менее 250 Н;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proofErr w:type="spellStart"/>
      <w:r w:rsidRPr="00001B84">
        <w:t>вибропоглощающие</w:t>
      </w:r>
      <w:proofErr w:type="spellEnd"/>
      <w:r w:rsidRPr="00001B84">
        <w:t xml:space="preserve"> материалы должны обеспечивать сохранение </w:t>
      </w:r>
      <w:proofErr w:type="spellStart"/>
      <w:r w:rsidRPr="00001B84">
        <w:t>вибропоглощающих</w:t>
      </w:r>
      <w:proofErr w:type="spellEnd"/>
      <w:r w:rsidRPr="00001B84">
        <w:t xml:space="preserve"> свойств, предусмотренных изготовител</w:t>
      </w:r>
      <w:r w:rsidRPr="00001B84">
        <w:t>ем, которые не должны ухудшаться в случае потери механической прочности или смещения этих материалов;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6) изготовитель в эксплуатационной документации к средствам индивидуальной защиты рук от вибраций должен указывать показатели эффективности </w:t>
      </w:r>
      <w:proofErr w:type="spellStart"/>
      <w:r w:rsidRPr="00001B84">
        <w:t>виброзащиты</w:t>
      </w:r>
      <w:proofErr w:type="spellEnd"/>
      <w:r w:rsidRPr="00001B84">
        <w:t xml:space="preserve"> и </w:t>
      </w:r>
      <w:r w:rsidRPr="00001B84">
        <w:t>условия применения (назначение);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7) в отношении средств индивидуальной защиты ног (обуви) от вибраций: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обувь должна обладать эффективностью </w:t>
      </w:r>
      <w:proofErr w:type="spellStart"/>
      <w:r w:rsidRPr="00001B84">
        <w:t>виброзащиты</w:t>
      </w:r>
      <w:proofErr w:type="spellEnd"/>
      <w:r w:rsidRPr="00001B84">
        <w:t xml:space="preserve"> не менее 2 дБ при частоте вибраций 16 Гц и не менее 4 дБ при частоте вибраций 31,5 Гц и 63 Гц;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другие тр</w:t>
      </w:r>
      <w:r w:rsidRPr="00001B84">
        <w:t xml:space="preserve">ебования к материалу подошвы обуви, к прочности крепления деталей обуви и другим ее параметрам в условиях воздействия вибрации указаны в </w:t>
      </w:r>
      <w:r w:rsidRPr="00001B84">
        <w:t>подпункте 9 настоящего пункта</w:t>
      </w:r>
      <w:r w:rsidRPr="00001B84">
        <w:t>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8) изготовитель в эксплуатационной документации к средствам индивидуальной защиты ног от вибраций должен указывать значение эффективности </w:t>
      </w:r>
      <w:proofErr w:type="spellStart"/>
      <w:r w:rsidRPr="00001B84">
        <w:t>в</w:t>
      </w:r>
      <w:r w:rsidRPr="00001B84">
        <w:t>иброзащиты</w:t>
      </w:r>
      <w:proofErr w:type="spellEnd"/>
      <w:r w:rsidRPr="00001B84">
        <w:t xml:space="preserve"> (коэффициента передачи);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11" w:name="P219"/>
      <w:bookmarkEnd w:id="11"/>
      <w:r w:rsidRPr="00001B84">
        <w:t xml:space="preserve">9) в отношении средств индивидуальной защиты ног (обувь) от ударов, проколов и порезов, общих </w:t>
      </w:r>
      <w:r w:rsidRPr="00001B84">
        <w:lastRenderedPageBreak/>
        <w:t>производственных загрязнений, истирания, воды и растворов нетоксичных веществ: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обувь для защиты ног от ударов в зависимости от назначения должна комплектоваться следующи</w:t>
      </w:r>
      <w:r w:rsidRPr="00001B84">
        <w:t>ми защитными приспособлениями: защитными носками, обеспечивающими защиту от ударов в носочной части энергией не менее 5 Дж, предохранительными щитками, обеспечивающими защиту от ударов в тыльной части энергией не менее 3 Дж, защитными щитками, обеспечивающ</w:t>
      </w:r>
      <w:r w:rsidRPr="00001B84">
        <w:t xml:space="preserve">ими защиту от ударов в области лодыжки энергией не менее 2 Дж, </w:t>
      </w:r>
      <w:proofErr w:type="spellStart"/>
      <w:r w:rsidRPr="00001B84">
        <w:t>надподъемными</w:t>
      </w:r>
      <w:proofErr w:type="spellEnd"/>
      <w:r w:rsidRPr="00001B84">
        <w:t xml:space="preserve"> щитками, обеспечивающими защиту от ударов в подъемной части энергией не менее 15 Дж, защитными щитками, обеспечивающими защиту от ударов в берцовой части энергией не менее 1 Дж;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обувь для защиты от проколов и порезов долж</w:t>
      </w:r>
      <w:r w:rsidRPr="00001B84">
        <w:t xml:space="preserve">на иметь </w:t>
      </w:r>
      <w:proofErr w:type="spellStart"/>
      <w:r w:rsidRPr="00001B84">
        <w:t>проколозащитную</w:t>
      </w:r>
      <w:proofErr w:type="spellEnd"/>
      <w:r w:rsidRPr="00001B84">
        <w:t xml:space="preserve"> прокладку и обеспечивать сопротивление сквозному проколу - не менее 1200 Н;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допускается комплектовать обувь перечисленными защитными приспособлениями, обеспечивающими одновременную защиту от нескольких вредных механических воздейст</w:t>
      </w:r>
      <w:r w:rsidRPr="00001B84">
        <w:t>вий;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внутренний зазор безопасности защитного носка при ударе энергией 5, 15, 25, 50, 100, 200 Дж должен быть не менее 20 мм;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материал подошвы обуви должен обладать прочностью не менее 2 Н/мм</w:t>
      </w:r>
      <w:r w:rsidRPr="00001B84">
        <w:rPr>
          <w:vertAlign w:val="superscript"/>
        </w:rPr>
        <w:t>2</w:t>
      </w:r>
      <w:r w:rsidRPr="00001B84">
        <w:t xml:space="preserve"> и твердостью не более 70 единиц по </w:t>
      </w:r>
      <w:proofErr w:type="spellStart"/>
      <w:r w:rsidRPr="00001B84">
        <w:t>Шору</w:t>
      </w:r>
      <w:proofErr w:type="spellEnd"/>
      <w:r w:rsidRPr="00001B84">
        <w:t>, за исключением обуви дл</w:t>
      </w:r>
      <w:r w:rsidRPr="00001B84">
        <w:t>я защиты от общих производственных загрязнений;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</w:t>
      </w:r>
      <w:r w:rsidRPr="00001B84">
        <w:t xml:space="preserve">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прочность крепления деталей низа с верхом обуви должна быть не менее 45 Н/см (кроме резиновой и полимерной обуви). Соединения деталей обуви, кроме соединения низа с верхом, должны обладать прочностью на разрыв не менее 120 Н/см;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обувь для защиты от истирания должна изготавливаться с износоустойчивыми подошвами;</w:t>
      </w:r>
    </w:p>
    <w:p w:rsidR="00A16C96" w:rsidRPr="00001B84" w:rsidRDefault="002453A9">
      <w:pPr>
        <w:pStyle w:val="ConsPlusNormal0"/>
        <w:jc w:val="both"/>
      </w:pPr>
      <w:r w:rsidRPr="00001B84">
        <w:t xml:space="preserve">(абзац введен </w:t>
      </w:r>
      <w:r w:rsidRPr="00001B84">
        <w:t>решением</w:t>
      </w:r>
      <w:r w:rsidRPr="00001B84">
        <w:t xml:space="preserve"> Совета Евразий</w:t>
      </w:r>
      <w:r w:rsidRPr="00001B84">
        <w:t>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обувь для защиты от воды должна быть водонепроницаемой;</w:t>
      </w:r>
    </w:p>
    <w:p w:rsidR="00A16C96" w:rsidRPr="00001B84" w:rsidRDefault="002453A9">
      <w:pPr>
        <w:pStyle w:val="ConsPlusNormal0"/>
        <w:jc w:val="both"/>
      </w:pPr>
      <w:r w:rsidRPr="00001B84">
        <w:t xml:space="preserve">(абзац введен </w:t>
      </w:r>
      <w:r w:rsidRPr="00001B84">
        <w:t>реш</w:t>
      </w:r>
      <w:r w:rsidRPr="00001B84">
        <w:t>ением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10) изготовитель в эксплуатационной документации к средствам индивидуальной защиты ног от ударов должен указывать их назначение и условия применения;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11) в отношении средств индивидуальной</w:t>
      </w:r>
      <w:r w:rsidRPr="00001B84">
        <w:t xml:space="preserve"> защиты ног (обувь) от скольжения: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ходовая часть подошвы обуви (кроме резиновой и полимерной обуви) должна обладать прочностью на разрыв не менее 180 Н/см и не должна снижать ее более чем на 25 процентов за весь срок службы;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коэффициент трения скольжения п</w:t>
      </w:r>
      <w:r w:rsidRPr="00001B84">
        <w:t xml:space="preserve">о </w:t>
      </w:r>
      <w:proofErr w:type="spellStart"/>
      <w:r w:rsidRPr="00001B84">
        <w:t>зажиренным</w:t>
      </w:r>
      <w:proofErr w:type="spellEnd"/>
      <w:r w:rsidRPr="00001B84">
        <w:t xml:space="preserve"> поверхностям должен быть не менее 0,2;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требования к материалу подошвы обуви, к прочности крепления деталей обуви и другим ее параметрам указаны в </w:t>
      </w:r>
      <w:r w:rsidRPr="00001B84">
        <w:t>подпункте 9 настоящего пункта</w:t>
      </w:r>
      <w:r w:rsidRPr="00001B84">
        <w:t>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12) изготовитель в эксплуатационной документации к средствам индивидуальной защиты ног от скольжения должен указывать</w:t>
      </w:r>
      <w:r w:rsidRPr="00001B84">
        <w:t xml:space="preserve"> срок сохранения изделием противоскользящих свойств и условия применения (назначение);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12" w:name="P239"/>
      <w:bookmarkEnd w:id="12"/>
      <w:r w:rsidRPr="00001B84">
        <w:t>13) в отношении средств индивидуальной защиты головы (каски защитные):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каски защитные не должны передавать на голову усилие более 5 кН при энергии удара не менее 50 Дж, </w:t>
      </w:r>
      <w:r w:rsidRPr="00001B84">
        <w:t>а при воздействии острых падающих предметов с энергией не менее 30 Дж не должно происходить их соприкосновение с головой;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каски защитные должны обеспечивать естественную вентиляцию внутреннего пространства;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корпус каски при соприкосновении с токоведущими д</w:t>
      </w:r>
      <w:r w:rsidRPr="00001B84">
        <w:t xml:space="preserve">еталями должен защищать от поражений </w:t>
      </w:r>
      <w:r w:rsidRPr="00001B84">
        <w:lastRenderedPageBreak/>
        <w:t>переменным током частотой 50 Гц напряжением не менее 440 В, а в случае воздействия электрической дуги корпус каски должен обеспечить защиту от термических рисков, не гореть и не плавиться;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каски защитные должны сохранят</w:t>
      </w:r>
      <w:r w:rsidRPr="00001B84">
        <w:t xml:space="preserve">ь защитные свойства в диапазоне температур, указанном изготовителем. На каждую каску защитную должна наноситься </w:t>
      </w:r>
      <w:proofErr w:type="spellStart"/>
      <w:r w:rsidRPr="00001B84">
        <w:t>неудаляемая</w:t>
      </w:r>
      <w:proofErr w:type="spellEnd"/>
      <w:r w:rsidRPr="00001B84">
        <w:t xml:space="preserve"> маркировка (в том числе гравировка, тиснение и др.) или трудноудаляемая этикетка с диапазоном температур, при которых каска может эк</w:t>
      </w:r>
      <w:r w:rsidRPr="00001B84">
        <w:t>сплуатироваться, а также уровнем электроизоляционных свойств, символы устойчивости к боковой деформации и брызгам расплавленного металла (если каска соответствует указанным требованиям);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каски защитные должны иметь систему креплений на голове, не допускающую самопроизвольного падения или смещения с</w:t>
      </w:r>
      <w:r w:rsidRPr="00001B84">
        <w:t xml:space="preserve"> головы;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при применении в конструкции защитных касок подбородочного ремня его ширина должна быть не менее 10 мм, а крепежные механизмы должны разрушаться при усилии не менее 150 Н и не более 250 Н;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боковая деформация каски защитной при испытании допускаетс</w:t>
      </w:r>
      <w:r w:rsidRPr="00001B84">
        <w:t>я не более 40 мм, а остаточная - не более 15 мм;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система регулирования положения каски защитной на голове не должна после наладки и регулировки самопроизвольно нарушаться в течение всего времени использования;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14) изготовитель в эксплуатационной документации к средствам индивидуальной защиты головы должен указывать диапазон эксплуатационных температур, защитные свойства от воздействия электрического тока и условия применения (назначения);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15) в отношении средств</w:t>
      </w:r>
      <w:r w:rsidRPr="00001B84">
        <w:t xml:space="preserve"> индивидуальной защиты головы от ударов о неподвижные объекты (каскетки защитные):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каскетки защитные не должны передавать максимальное усилие на голову более 10 кН при энергии удара не менее 12,5 Дж, а при соударении с острыми предметами не должно происход</w:t>
      </w:r>
      <w:r w:rsidRPr="00001B84">
        <w:t>ить соприкосновение острых предметов с головой при энергии удара не менее 2,5 Дж;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каскетки защитные должны обеспечивать естественную вентиляцию внутреннего пространства;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при применении в конструкции каскеток подбородочного ремня его ширина должна быть не м</w:t>
      </w:r>
      <w:r w:rsidRPr="00001B84">
        <w:t>енее 10 мм, а крепежные механизмы должны разрушаться при усилии не менее 150 Н и не более 250 Н;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16) изготовитель в эксплуатационной документации к средствам индивидуальной защиты головы от ударов о неподвижные объекты должен указывать назначение и условия</w:t>
      </w:r>
      <w:r w:rsidRPr="00001B84">
        <w:t xml:space="preserve"> эксплуатации;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13" w:name="P255"/>
      <w:bookmarkEnd w:id="13"/>
      <w:r w:rsidRPr="00001B84">
        <w:t>17) в отношении средств индивидуальной защиты глаз (очков защитных), в том числе от неионизирующих излучений: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очки защитные не должны иметь выступы, острые кромки, заусенцы или другие дефекты, которые вызывают дискомфорт или наносят вред при</w:t>
      </w:r>
      <w:r w:rsidRPr="00001B84">
        <w:t xml:space="preserve"> использовании;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очки защитные открытого типа, предназначенные для защиты от высокоскоростных частиц, должны быть устойчивы к удару с кинетической энергией 0,84 Дж (низкоэнергетический удар), а закрытого типа - к удару с кинетической энергией 0,84 Дж (низко</w:t>
      </w:r>
      <w:r w:rsidRPr="00001B84">
        <w:t>энергетический удар) или 5,9 Дж (</w:t>
      </w:r>
      <w:proofErr w:type="spellStart"/>
      <w:r w:rsidRPr="00001B84">
        <w:t>среднеэнергетический</w:t>
      </w:r>
      <w:proofErr w:type="spellEnd"/>
      <w:r w:rsidRPr="00001B84">
        <w:t xml:space="preserve"> удар);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</w:t>
      </w:r>
      <w:r w:rsidRPr="00001B84">
        <w:t xml:space="preserve">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очки защитные повышенной прочности должны выдерживать фронтальный и боковой (если применимо) удары, наносимые стальным шариком с номинальным диаметром 22 мм, минимальной массой 43 г, со среднестатистическим значением скорости 5,1 м/с и эн</w:t>
      </w:r>
      <w:r w:rsidRPr="00001B84">
        <w:t>ергией не более 0,6 Дж;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в закрытых очках непрямой вентиляции проникание через вентиляционные отверстия в </w:t>
      </w:r>
      <w:proofErr w:type="spellStart"/>
      <w:r w:rsidRPr="00001B84">
        <w:t>подочковое</w:t>
      </w:r>
      <w:proofErr w:type="spellEnd"/>
      <w:r w:rsidRPr="00001B84">
        <w:t xml:space="preserve"> пространство пылевой смеси не должно быть более 3 мг/мин;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lastRenderedPageBreak/>
        <w:t>корпус очков защитных закрытого типа, предназначенных для защиты от неионизирующего излучения, должен обес</w:t>
      </w:r>
      <w:r w:rsidRPr="00001B84">
        <w:t>печивать тот же или более высокий уровень защиты от неионизирующего излучения, что и светофильтр очков защитных;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бесцветные, химически стойкие, покровные очковые стекла и подложки светофильтров, предназначенные для использования в средствах индивидуальной защиты глаз, должны иметь световой коэффици</w:t>
      </w:r>
      <w:r w:rsidRPr="00001B84">
        <w:t>ент пропускания более 74,4 процента;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оптиче</w:t>
      </w:r>
      <w:r w:rsidRPr="00001B84">
        <w:t>ские детали очков защитных (очковые стекла) не должны иметь оптические дефекты (пузырьки, царапины, вкрапления, замутнения, эрозии, следы литья, размывы, зернистость, углубления, отслаивания и шероховатость) и обладать оптическим действием, ухудшающим зрит</w:t>
      </w:r>
      <w:r w:rsidRPr="00001B84">
        <w:t xml:space="preserve">ельное восприятие, при этом сферическая рефракция и астигматизм не должны превышать: для первого оптического класса 0,06 </w:t>
      </w:r>
      <w:proofErr w:type="spellStart"/>
      <w:r w:rsidRPr="00001B84">
        <w:t>дптр</w:t>
      </w:r>
      <w:proofErr w:type="spellEnd"/>
      <w:r w:rsidRPr="00001B84">
        <w:t xml:space="preserve">, а для второго - 0,12 </w:t>
      </w:r>
      <w:proofErr w:type="spellStart"/>
      <w:r w:rsidRPr="00001B84">
        <w:t>дптр</w:t>
      </w:r>
      <w:proofErr w:type="spellEnd"/>
      <w:r w:rsidRPr="00001B84">
        <w:t xml:space="preserve">, призматическое действие в вертикальной плоскости - 0,25 призматических </w:t>
      </w:r>
      <w:proofErr w:type="spellStart"/>
      <w:r w:rsidRPr="00001B84">
        <w:t>дптр</w:t>
      </w:r>
      <w:proofErr w:type="spellEnd"/>
      <w:r w:rsidRPr="00001B84">
        <w:t>; в горизонтальной плоскост</w:t>
      </w:r>
      <w:r w:rsidRPr="00001B84">
        <w:t xml:space="preserve">и - 0,75 призматических </w:t>
      </w:r>
      <w:proofErr w:type="spellStart"/>
      <w:r w:rsidRPr="00001B84">
        <w:t>дптр</w:t>
      </w:r>
      <w:proofErr w:type="spellEnd"/>
      <w:r w:rsidRPr="00001B84">
        <w:t xml:space="preserve"> для первого и 1,00 призматических </w:t>
      </w:r>
      <w:proofErr w:type="spellStart"/>
      <w:r w:rsidRPr="00001B84">
        <w:t>дптр</w:t>
      </w:r>
      <w:proofErr w:type="spellEnd"/>
      <w:r w:rsidRPr="00001B84">
        <w:t xml:space="preserve"> для второго оптического класса;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при испытаниях очковые стекла, заявленные изготовителем как устойчивые к запотеванию для использования в средствах индивидуальной защиты глаз, должны остава</w:t>
      </w:r>
      <w:r w:rsidRPr="00001B84">
        <w:t xml:space="preserve">ться </w:t>
      </w:r>
      <w:proofErr w:type="spellStart"/>
      <w:r w:rsidRPr="00001B84">
        <w:t>незапотевшими</w:t>
      </w:r>
      <w:proofErr w:type="spellEnd"/>
      <w:r w:rsidRPr="00001B84">
        <w:t xml:space="preserve"> не менее 8 с;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18) изгото</w:t>
      </w:r>
      <w:r w:rsidRPr="00001B84">
        <w:t>витель в эксплуатационной документации к средствам индивидуальной защиты глаз должен указывать оптический класс, защитные свойства и условия их применения (назначение);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14" w:name="P270"/>
      <w:bookmarkEnd w:id="14"/>
      <w:r w:rsidRPr="00001B84">
        <w:t>19) в отношении средств индивидуальной защиты лица (щитки защитные лицевые):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щитки защи</w:t>
      </w:r>
      <w:r w:rsidRPr="00001B84">
        <w:t>тные лицевые, снабженные системами регулирования, должны разрабатываться и изготавливаться так, чтобы их регулировка самопроизвольно не нарушалась в процессе эксплуатации;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регулировка щитков защитных лицевых должна осуществляться без снятия изделия с голов</w:t>
      </w:r>
      <w:r w:rsidRPr="00001B84">
        <w:t>ы, при этом крепление на голове не должно смещаться;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светофильтры щитков защитных лицевых должны быть окрашены в массе и помимо основного оптического действия (фильтрации) не должны обладать дополнительным оптическим действием, вызывающим ухудшение зритель</w:t>
      </w:r>
      <w:r w:rsidRPr="00001B84">
        <w:t xml:space="preserve">ного восприятия. Дополнительное оптическое действие светофильтров не должно превышать значения, указанные в </w:t>
      </w:r>
      <w:r w:rsidRPr="00001B84">
        <w:t>подпун</w:t>
      </w:r>
      <w:r w:rsidRPr="00001B84">
        <w:t>кте 17 настоящего пункта</w:t>
      </w:r>
      <w:r w:rsidRPr="00001B84">
        <w:t>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щитки защитные лицевые должны иметь массу не более 0,65 кг;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</w:t>
      </w:r>
      <w:r w:rsidRPr="00001B84">
        <w:t>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щитки защитные лицевые, предназначенные для защиты от высокоскоростных частиц, должны быть устойчивы к удару с кинетической энергией 0,84 Дж (низкоэнергетический удар), 5,9 Дж (</w:t>
      </w:r>
      <w:proofErr w:type="spellStart"/>
      <w:r w:rsidRPr="00001B84">
        <w:t>среднеэнергетический</w:t>
      </w:r>
      <w:proofErr w:type="spellEnd"/>
      <w:r w:rsidRPr="00001B84">
        <w:t xml:space="preserve"> удар) или 14,9 Дж (высокоэнергетический удар) в зависимост</w:t>
      </w:r>
      <w:r w:rsidRPr="00001B84">
        <w:t>и от назначения;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оптические детали щитков з</w:t>
      </w:r>
      <w:r w:rsidRPr="00001B84">
        <w:t xml:space="preserve">ащитных лицевых (смотровые защитные и покровные стекла, экраны) не должны обладать оптическим действием, вызывающим ухудшение зрительного восприятия. Оптическое действие указанных деталей не должно превышать значения, указанные в </w:t>
      </w:r>
      <w:r w:rsidRPr="00001B84">
        <w:t>подпункте 17 настоящего пункта</w:t>
      </w:r>
      <w:r w:rsidRPr="00001B84">
        <w:t>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щитки защитные лицевые повышенной прочности должны выдерживать фронтальный и боковой (если применимо) удары,</w:t>
      </w:r>
      <w:r w:rsidRPr="00001B84">
        <w:t xml:space="preserve"> наносимые стальным шариком с номинальным диаметром 22 мм, минимальной массой 43 г, со среднестатистическим значением скорости 5,1 м/с и энергией не более 0,6 Дж;</w:t>
      </w:r>
    </w:p>
    <w:p w:rsidR="00A16C96" w:rsidRPr="00001B84" w:rsidRDefault="002453A9">
      <w:pPr>
        <w:pStyle w:val="ConsPlusNormal0"/>
        <w:jc w:val="both"/>
      </w:pPr>
      <w:r w:rsidRPr="00001B84">
        <w:t xml:space="preserve">(абзац введен </w:t>
      </w:r>
      <w:r w:rsidRPr="00001B84">
        <w:t>решением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20) изготовитель в эксплуатационной документации к средствам индивидуальной защиты лица должен указывать защитные свойства и усло</w:t>
      </w:r>
      <w:r w:rsidRPr="00001B84">
        <w:t>вия эксплуатации с указанием перечня и уровней воздействия вредных и опасных факторов, от которых обеспечивается защита;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21) в отношении средств индивидуальной защиты от падения с высоты: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lastRenderedPageBreak/>
        <w:t>в страховочных системах, предназначенных для остановки падения, усил</w:t>
      </w:r>
      <w:r w:rsidRPr="00001B84">
        <w:t>ие, передаваемое на человека в момент падения, при использовании страховочной привязи не должно превышать 6 кН;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при использовании удерживающей привязи усилие, передаваемое на человека, не должно превышать 4 кН;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компоненты и соединительные элементы страхово</w:t>
      </w:r>
      <w:r w:rsidRPr="00001B84">
        <w:t>чных и удерживающих систем должны выдерживать статическую нагрузку не менее 15 кН, а стропы, выполненные из синтетических материалов, - не менее 22 кН;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компоненты страховочных систем, имеющих устройство втягивающего типа с проволочным стропом или со встрое</w:t>
      </w:r>
      <w:r w:rsidRPr="00001B84">
        <w:t>нным устройством для амортизации, а также устройства для подъема и спуска и спасательные устройства, за исключением индивидуальных спасательных устройств, должны выдерживать статическую нагрузку не менее 12 кН;</w:t>
      </w:r>
    </w:p>
    <w:p w:rsidR="00A16C96" w:rsidRPr="00001B84" w:rsidRDefault="002453A9">
      <w:pPr>
        <w:pStyle w:val="ConsPlusNormal0"/>
        <w:jc w:val="both"/>
      </w:pPr>
      <w:r w:rsidRPr="00001B84">
        <w:t xml:space="preserve">(абзац введен </w:t>
      </w:r>
      <w:r w:rsidRPr="00001B84">
        <w:t>решением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от падения с высоты д</w:t>
      </w:r>
      <w:r w:rsidRPr="00001B84">
        <w:t xml:space="preserve">олжны иметь конструкцию, исключающую </w:t>
      </w:r>
      <w:proofErr w:type="spellStart"/>
      <w:r w:rsidRPr="00001B84">
        <w:t>травмирование</w:t>
      </w:r>
      <w:proofErr w:type="spellEnd"/>
      <w:r w:rsidRPr="00001B84">
        <w:t xml:space="preserve"> спины при выполнении работ, в том числе в неудобных позах, выпадение человека из средства индивидуальной защиты, а также самопроизвольное разъединение соединительных элементов средства индивидуальной защит</w:t>
      </w:r>
      <w:r w:rsidRPr="00001B84">
        <w:t>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средства индивидуальной защиты от падения с высоты должны выдерживать динамическую нагрузку, возникающую при падении груза массой 100 кг с высоты, равной 4 м, 2 м и 1 м, а удерживающие привязи (пояса предохранительные </w:t>
      </w:r>
      <w:proofErr w:type="spellStart"/>
      <w:r w:rsidRPr="00001B84">
        <w:t>безлямочные</w:t>
      </w:r>
      <w:proofErr w:type="spellEnd"/>
      <w:r w:rsidRPr="00001B84">
        <w:t>) - с высоты, равной дву</w:t>
      </w:r>
      <w:r w:rsidRPr="00001B84">
        <w:t>м максимальным длинам стропа;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застежки средств индивидуальной защиты от падения с высоты должны исключать возможность самопроизвольного открывания и располагаться спереди;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максимальная длина стропы, включая длину концевых соединений с учетом амортизатора, </w:t>
      </w:r>
      <w:r w:rsidRPr="00001B84">
        <w:t>должна быть не более 2 м;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конструкция карабина должна исключать случайное открытие, а также исключать защемление и </w:t>
      </w:r>
      <w:proofErr w:type="spellStart"/>
      <w:r w:rsidRPr="00001B84">
        <w:t>травмирование</w:t>
      </w:r>
      <w:proofErr w:type="spellEnd"/>
      <w:r w:rsidRPr="00001B84">
        <w:t xml:space="preserve"> рук при работе с ним;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материалы соединительных элементов должны быть устойчивыми к коррозии, металлические детали не должны неп</w:t>
      </w:r>
      <w:r w:rsidRPr="00001B84">
        <w:t>осредственно соприкасаться с телом человека, кроме рук;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для индивидуальных спасательных устройств (ИСУ) устанавливаются дополнительные требования безопасности: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ИСУ должны обеспечивать эффективное и безопасное использование любым пользователем, независимо о</w:t>
      </w:r>
      <w:r w:rsidRPr="00001B84">
        <w:t>т архитектурной сложности здания (сооружения), быть постоянно готовым к применению;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ИСУ должно исключать вращение и возможность свободного падения пользователя при спуске, а также внезапную остановку спуска;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скорость спуска в ИСУ должна обеспечиваться авто</w:t>
      </w:r>
      <w:r w:rsidRPr="00001B84">
        <w:t>матически и не превышать 2 м/с;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ИСУ должно иметь возможность установления факта использования с целью недопущения повторного применения, а также исключать возможность возникновения опасности для пользователя после спуска;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компоненты ИСУ должны быть устойчи</w:t>
      </w:r>
      <w:r w:rsidRPr="00001B84">
        <w:t>вы к воздействию высоких температур, биологическому воздействию и сохранять свою эффективность после указанных воздействий;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22) изготовитель в эксплуатационной документации к средствам индивидуальной защиты от падения с высоты должен указывать общую длину </w:t>
      </w:r>
      <w:r w:rsidRPr="00001B84">
        <w:t>страховочной системы со стропом, включая амортизатор, концевые соединения и соединительные элементы и климатические условия применения, для ИСУ дополнительно указывается максимальная высота спуска;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23) в отношении средств индивидуальной защиты органа слуха</w:t>
      </w:r>
      <w:r w:rsidRPr="00001B84">
        <w:t>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lastRenderedPageBreak/>
        <w:t>усилие прижатия наушников к голове вокруг уха должно быть не менее 8 Н и не более 14 Н;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давление уплотнительных прокладок наушников не должно превышать 4500 Па;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компоненты наушника не должны гореть или тлеть после контакта с раскаленным предметом;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proofErr w:type="spellStart"/>
      <w:r w:rsidRPr="00001B84">
        <w:t>противошумные</w:t>
      </w:r>
      <w:proofErr w:type="spellEnd"/>
      <w:r w:rsidRPr="00001B84">
        <w:t xml:space="preserve"> вкладыши, предназначенные для использования в пищевой и фармакологической промышленности, должны иметь металлические детектируемые компоненты;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при использовании наушников, совмещенных с каской, усилие прижатия эквивалента оголовья не должно п</w:t>
      </w:r>
      <w:r w:rsidRPr="00001B84">
        <w:t>ревышать 14 Н, а при наличии устройства для регулирования этой силы указанный параметр следует установить на уровне не более 14 Н;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среднее значение усилия прижатия эквивалента оголовья при использовании наушников, совмещенных с каской, не должно быть меньш</w:t>
      </w:r>
      <w:r w:rsidRPr="00001B84">
        <w:t>е 8 Н;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давление амортизатора наушников, совмещенных с каской, не должно превышать 4500 Па, а при наличии в наушниках, совмещенных с каской, устройства для регулирования усилия прижатия эквивалента оголовья следует установить максимальное усилие прижатия не</w:t>
      </w:r>
      <w:r w:rsidRPr="00001B84">
        <w:t xml:space="preserve"> более 14 Н;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крепление средства индивидуальной защиты органа слуха должно обеспечивать не менее 2500 циклов растяжения, при этом усилие прижатия не должно уменьшаться более чем на 15 процентов по отношению к исходному значению;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proofErr w:type="spellStart"/>
      <w:r w:rsidRPr="00001B84">
        <w:t>противошумные</w:t>
      </w:r>
      <w:proofErr w:type="spellEnd"/>
      <w:r w:rsidRPr="00001B84">
        <w:t xml:space="preserve"> вкладыши должн</w:t>
      </w:r>
      <w:r w:rsidRPr="00001B84">
        <w:t>ы иметь форму, позволяющую вводить и извлекать их из наружного слухового канала или ушной раковины без причинения дискомфорта и вреда пользователю;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24) изготовитель на упаковке и в эксплуатационной документации к средствам индивидуальной защиты органа слух</w:t>
      </w:r>
      <w:r w:rsidRPr="00001B84">
        <w:t>а должен указывать защитные свойства данного средства индивидуальной защиты и условия применения (назначение).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4.4. Средства индивидуальной защиты от химических факторов должны соответствовать следующим требованиям: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15" w:name="P313"/>
      <w:bookmarkEnd w:id="15"/>
      <w:r w:rsidRPr="00001B84">
        <w:t>1) в отношении костюмов изолирующих (в т</w:t>
      </w:r>
      <w:r w:rsidRPr="00001B84">
        <w:t>ом числе применяемых для защиты от биологических факторов):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воздух при его принудительной подаче в </w:t>
      </w:r>
      <w:proofErr w:type="spellStart"/>
      <w:r w:rsidRPr="00001B84">
        <w:t>подкостюмное</w:t>
      </w:r>
      <w:proofErr w:type="spellEnd"/>
      <w:r w:rsidRPr="00001B84">
        <w:t xml:space="preserve"> пространство и зону дыхания должен подаваться в объеме не менее 150 л/мин, при этом избыточное давление в </w:t>
      </w:r>
      <w:proofErr w:type="spellStart"/>
      <w:r w:rsidRPr="00001B84">
        <w:t>подкостюмном</w:t>
      </w:r>
      <w:proofErr w:type="spellEnd"/>
      <w:r w:rsidRPr="00001B84">
        <w:t xml:space="preserve"> пространстве не должно пр</w:t>
      </w:r>
      <w:r w:rsidRPr="00001B84">
        <w:t>евышать 300 Па, а температура воздуха в зоне дыхания не должна быть выше +50 °C при относительной влажности более 30 процентов и +60 °C при относительной влажности менее 30 процентов;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при внезапном (аварийном) отключении системы принудительной подачи возду</w:t>
      </w:r>
      <w:r w:rsidRPr="00001B84">
        <w:t>ха в зону дыхания конструкция костюма должна обеспечить беспрепятственное естественное дыхание человека с объемным расходом воздуха не менее 60 л/мин;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сопротивление дыханию не должно превышать 200 Па на вдохе и 160 Па на выдохе в костюмах изолирующих автон</w:t>
      </w:r>
      <w:r w:rsidRPr="00001B84">
        <w:t>омных и 80 Па на выдохе в костюмах изолирующих шланговых при постоянном объемном расходе воздуха 0,5·10</w:t>
      </w:r>
      <w:r w:rsidRPr="00001B84">
        <w:rPr>
          <w:vertAlign w:val="superscript"/>
        </w:rPr>
        <w:t>-3</w:t>
      </w:r>
      <w:r w:rsidRPr="00001B84">
        <w:t xml:space="preserve"> м</w:t>
      </w:r>
      <w:r w:rsidRPr="00001B84">
        <w:rPr>
          <w:vertAlign w:val="superscript"/>
        </w:rPr>
        <w:t>3</w:t>
      </w:r>
      <w:r w:rsidRPr="00001B84">
        <w:t>/с;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количество воздуха, подаваемого в костюм изолирующий шланговый, должно быть не менее 4,2·10</w:t>
      </w:r>
      <w:r w:rsidRPr="00001B84">
        <w:rPr>
          <w:vertAlign w:val="superscript"/>
        </w:rPr>
        <w:t>-3</w:t>
      </w:r>
      <w:r w:rsidRPr="00001B84">
        <w:t xml:space="preserve"> м</w:t>
      </w:r>
      <w:r w:rsidRPr="00001B84">
        <w:rPr>
          <w:vertAlign w:val="superscript"/>
        </w:rPr>
        <w:t>3</w:t>
      </w:r>
      <w:r w:rsidRPr="00001B84">
        <w:t>/с (250 л/мин), в том числе в зону дыхания не ме</w:t>
      </w:r>
      <w:r w:rsidRPr="00001B84">
        <w:t>нее 2,5·10</w:t>
      </w:r>
      <w:r w:rsidRPr="00001B84">
        <w:rPr>
          <w:vertAlign w:val="superscript"/>
        </w:rPr>
        <w:t>-3</w:t>
      </w:r>
      <w:r w:rsidRPr="00001B84">
        <w:t xml:space="preserve"> м</w:t>
      </w:r>
      <w:r w:rsidRPr="00001B84">
        <w:rPr>
          <w:vertAlign w:val="superscript"/>
        </w:rPr>
        <w:t>3</w:t>
      </w:r>
      <w:r w:rsidRPr="00001B84">
        <w:t>/с (150 л/мин);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объемное содержание двуокиси углерода во вдыхаемом воздухе не должно превышать 2 процента, а кислорода должно быть не менее 18 процентов;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температура воздуха при его принудительной подаче в </w:t>
      </w:r>
      <w:proofErr w:type="spellStart"/>
      <w:r w:rsidRPr="00001B84">
        <w:t>подкостюмное</w:t>
      </w:r>
      <w:proofErr w:type="spellEnd"/>
      <w:r w:rsidRPr="00001B84">
        <w:t xml:space="preserve"> пространство должна со</w:t>
      </w:r>
      <w:r w:rsidRPr="00001B84">
        <w:t>ставлять от +18 °C до +23 °C при относительной влажности воздуха от 30 до 60 процентов (кроме костюмов с автономными системами принудительной подачи воздуха);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сокращение площади поля зрения </w:t>
      </w:r>
      <w:proofErr w:type="gramStart"/>
      <w:r w:rsidRPr="00001B84">
        <w:t>в костюме</w:t>
      </w:r>
      <w:proofErr w:type="gramEnd"/>
      <w:r w:rsidRPr="00001B84">
        <w:t xml:space="preserve"> изолирующем не должно превышать 30 процентов </w:t>
      </w:r>
      <w:r w:rsidRPr="00001B84">
        <w:lastRenderedPageBreak/>
        <w:t>площади пол</w:t>
      </w:r>
      <w:r w:rsidRPr="00001B84">
        <w:t>я зрения без костюма изолирующего;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конструкция </w:t>
      </w:r>
      <w:proofErr w:type="gramStart"/>
      <w:r w:rsidRPr="00001B84">
        <w:t>костюма</w:t>
      </w:r>
      <w:proofErr w:type="gramEnd"/>
      <w:r w:rsidRPr="00001B84">
        <w:t xml:space="preserve"> изолирующего должна обеспечивать возможность приема и передачи звуковой, зрительной или передаваемой с помощью специальных устройств информации, при этом </w:t>
      </w:r>
      <w:proofErr w:type="spellStart"/>
      <w:r w:rsidRPr="00001B84">
        <w:t>звукозаглушение</w:t>
      </w:r>
      <w:proofErr w:type="spellEnd"/>
      <w:r w:rsidRPr="00001B84">
        <w:t xml:space="preserve"> в области речевых частот не дол</w:t>
      </w:r>
      <w:r w:rsidRPr="00001B84">
        <w:t>жно превышать 10 дБ, понижение восприятия речи должно составлять не более 15 процентов, разборчивость передаваемой речи - не менее 80 процентов слов, а для работ, требующих более высокого качества связи, - не менее 94 процентов слов;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уровень звука, создава</w:t>
      </w:r>
      <w:r w:rsidRPr="00001B84">
        <w:t>емого потоком воздуха при его принудительной подаче, не должен превышать 70 дБ;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конструкция </w:t>
      </w:r>
      <w:proofErr w:type="gramStart"/>
      <w:r w:rsidRPr="00001B84">
        <w:t>костюма</w:t>
      </w:r>
      <w:proofErr w:type="gramEnd"/>
      <w:r w:rsidRPr="00001B84">
        <w:t xml:space="preserve"> изолирующего должна препятствовать затеканию в </w:t>
      </w:r>
      <w:proofErr w:type="spellStart"/>
      <w:r w:rsidRPr="00001B84">
        <w:t>подкостюмное</w:t>
      </w:r>
      <w:proofErr w:type="spellEnd"/>
      <w:r w:rsidRPr="00001B84">
        <w:t xml:space="preserve"> пространство воды и растворов, подаваемых на него путем орошения, в течение не менее 10 минут;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конструкция костюма изолирующего, его масса и ее распределение по поверхности тела не должны вызывать ограничение подвижности и работоспособности пользователя, препятствующее выполнению им работ в заданных условиях эксплуатации средства индивидуальной защи</w:t>
      </w:r>
      <w:r w:rsidRPr="00001B84">
        <w:t xml:space="preserve">ты, передвижению и эвакуации в случае возникновения аварийной ситуации, при этом масса </w:t>
      </w:r>
      <w:proofErr w:type="gramStart"/>
      <w:r w:rsidRPr="00001B84">
        <w:t>костюма</w:t>
      </w:r>
      <w:proofErr w:type="gramEnd"/>
      <w:r w:rsidRPr="00001B84">
        <w:t xml:space="preserve"> изолирующего шлангового не должна превышать 8,5 кг, а автономного - 11 кг;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proofErr w:type="gramStart"/>
      <w:r w:rsidRPr="00001B84">
        <w:t>костюм</w:t>
      </w:r>
      <w:proofErr w:type="gramEnd"/>
      <w:r w:rsidRPr="00001B84">
        <w:t xml:space="preserve"> изолирующий должен сохранять свои свойства, обеспечивающие заданный коэффициент</w:t>
      </w:r>
      <w:r w:rsidRPr="00001B84">
        <w:t xml:space="preserve"> защиты, после соответствующих видов очистки в течение всего срока эксплуатации, а также не должен снижать свою прочность в процессе эксплуатации более чем на 25 процентов величины, заявленной изготовителем;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в отношении костюмов изолирующих, предназначенны</w:t>
      </w:r>
      <w:r w:rsidRPr="00001B84">
        <w:t>х для эксплуатации в неблагоприятных микроклиматических условиях, должна предусматриваться возможность использования устройств, обеспечивающих теплоизоляцию, отведение или подведение тепла;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2) изготовитель в эксплуатационной документации </w:t>
      </w:r>
      <w:proofErr w:type="gramStart"/>
      <w:r w:rsidRPr="00001B84">
        <w:t>к костюмам</w:t>
      </w:r>
      <w:proofErr w:type="gramEnd"/>
      <w:r w:rsidRPr="00001B84">
        <w:t xml:space="preserve"> изолиру</w:t>
      </w:r>
      <w:r w:rsidRPr="00001B84">
        <w:t xml:space="preserve">ющим должен указывать коэффициент защиты и условия, при которых он достигается, максимальное время защитного действия с указанием воздействующих факторов, продолжительность непрерывного использования и условия, при которых это достигается, методы, способы </w:t>
      </w:r>
      <w:r w:rsidRPr="00001B84">
        <w:t>и кратность дегазации (если это предусмотрено);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16" w:name="P328"/>
      <w:bookmarkEnd w:id="16"/>
      <w:r w:rsidRPr="00001B84">
        <w:t>3) в отношении изолирующих средств индивидуальной защиты органов дыхания: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каждое изделие должно иметь идентификационный номер, наносимый на изделие, упаковку и в эксплуатационную документацию;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ограничение пло</w:t>
      </w:r>
      <w:r w:rsidRPr="00001B84">
        <w:t>щади поля зрения допускается не более чем на 30 процентов для всех средств индивидуальной защиты органов дыхания данного типа, кроме шлемов-масок и дыхательных аппаратов, укомплектованных очками и маской;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органов дыхания должны обеспечивать возможность определения факта первичного приведения изделия в рабочее состояние или вскрытия;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температура вдыхаемой из средства индивидуальной защиты органов дыхания смеси не должна превыша</w:t>
      </w:r>
      <w:r w:rsidRPr="00001B84">
        <w:t>ть 60 °C для средств индивидуальной защиты органов дыхания с временем защитного действия до 15 минут и 55 °C - с временем защитного действия более 15 минут;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органов дыхания после воздействия открытого пламени с температурой 8</w:t>
      </w:r>
      <w:r w:rsidRPr="00001B84">
        <w:t>00 °C в течение 5 секунд не должны воспламеняться и гореть после извлечения из пламени;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объемная доля кислорода во вдыхаемой смеси должна быть не менее 21 процента, в начальный период использования допускается кратковременное понижение объемной доли кислор</w:t>
      </w:r>
      <w:r w:rsidRPr="00001B84">
        <w:t>ода до 19 процентов на время не более 3 минут;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органов дыхания и их составные компоненты должны быть герметичны;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абзац исключен. - </w:t>
      </w:r>
      <w:r w:rsidRPr="00001B84">
        <w:t>Решение</w:t>
      </w:r>
      <w:r w:rsidRPr="00001B84">
        <w:t xml:space="preserve"> Совета Евразийской экономической комиссии от 28.05.2019 N 55;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lastRenderedPageBreak/>
        <w:t>эластичные компоненты при их наличии в конструкции средств индивидуальной защиты органов дыхания не должны слипаться при длительном хранении в св</w:t>
      </w:r>
      <w:r w:rsidRPr="00001B84">
        <w:t>ернутом состоянии;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органов дыхания должны быть стойкими к нагрузкам, аналогичным возникающим при падении средства индивидуальной защиты органов дыхания с высоты 1,5 м на бетонный пол;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органы управления средств индивидуальной </w:t>
      </w:r>
      <w:r w:rsidRPr="00001B84">
        <w:t>защиты органов дыхания - дыхательных аппаратов (вентили, рычаги, кнопки и др.) должны быть доступны для приведения их в действие, защищены от механических повреждений и от случайного срабатывания и должны срабатывать при усилии не более 80 Н, для дыхательн</w:t>
      </w:r>
      <w:r w:rsidRPr="00001B84">
        <w:t>ых аппаратов, предназначенных для подземных работ - не более 196 Н;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4) изготовитель на упаковке и в эксплуатационной документации ко всем изолирующим средствам индивидуальной защиты органов дыхания должен указывать коэффициент защиты, минимальную температу</w:t>
      </w:r>
      <w:r w:rsidRPr="00001B84">
        <w:t>ру срабатывания регенеративного патрона (при его наличии), сопротивление дыханию на вдохе и выдохе, время защитного действия, продолжительность непрерывного использования и условия, при которых это достигается, правила безопасной эксплуатации, правила учет</w:t>
      </w:r>
      <w:r w:rsidRPr="00001B84">
        <w:t>а, хранения и транспортировки в части исключения нагрева, падения, ударов и несанкционированного доступа, правила утилизации с учетом необходимости ее проведения в указанных изготовителем специализированных организациях, общие ограничения по использованию,</w:t>
      </w:r>
      <w:r w:rsidRPr="00001B84">
        <w:t xml:space="preserve"> обусловленные возрастом, состоянием здоровья и другими физиологическими особенностями пользователей, которые могут оказать влияние на безопасное применение средств индивидуальной защиты органов дыхания, правила подготовки (обучения) и допуска пользователе</w:t>
      </w:r>
      <w:r w:rsidRPr="00001B84">
        <w:t>й к эксплуатации;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17" w:name="P341"/>
      <w:bookmarkEnd w:id="17"/>
      <w:r w:rsidRPr="00001B84">
        <w:t>5) в отношении изолирующих средств индивидуальной защиты органов дыхания на химически связанном кислороде: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данное средство индивидуальной защиты органов дыхания должно обеспечивать защиту органов дыхания и зрения и иметь коэффициент защит</w:t>
      </w:r>
      <w:r w:rsidRPr="00001B84">
        <w:t>ы не менее 2·10</w:t>
      </w:r>
      <w:r w:rsidRPr="00001B84">
        <w:rPr>
          <w:vertAlign w:val="superscript"/>
        </w:rPr>
        <w:t>3</w:t>
      </w:r>
      <w:r w:rsidRPr="00001B84">
        <w:t>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сопротивление дыханию на вдохе и выдохе при легочной вентиляции 70 дм</w:t>
      </w:r>
      <w:r w:rsidRPr="00001B84">
        <w:rPr>
          <w:vertAlign w:val="superscript"/>
        </w:rPr>
        <w:t>3</w:t>
      </w:r>
      <w:r w:rsidRPr="00001B84">
        <w:t>/мин не должно превышать 1960 Па, а при легочной вентиляции 35 дм</w:t>
      </w:r>
      <w:r w:rsidRPr="00001B84">
        <w:rPr>
          <w:vertAlign w:val="superscript"/>
        </w:rPr>
        <w:t>3</w:t>
      </w:r>
      <w:r w:rsidRPr="00001B84">
        <w:t>/мин не должно превышать 980 Па;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содержание диоксида углерода во вдыхаемом воздухе за все время непоср</w:t>
      </w:r>
      <w:r w:rsidRPr="00001B84">
        <w:t xml:space="preserve">едственного использования указанного средства индивидуальной защиты органов дыхания не должно превышать 3 процента, в условиях отрицательных температур в первые 6 минут работы допускается кратковременное (не более 3 минут) повышение объемной доли диоксида </w:t>
      </w:r>
      <w:r w:rsidRPr="00001B84">
        <w:t>углерода во вдыхаемой газовой дыхательной смеси до 5 процентов;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пыль регенеративного продукта не должна попадать в дыхательные пути пользователя, слюна или конденсат не должны препятствовать работе средства индивидуальной защиты органов дыхания и оказывать</w:t>
      </w:r>
      <w:r w:rsidRPr="00001B84">
        <w:t xml:space="preserve"> вредного воздействия на пользователя;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температура поверхности средства индивидуальной защиты органов дыхания, обращенной к телу пользователя, не должна вызывать дискомфорт у пользователя, а конструкция средства индивидуальной защиты органов дыхания должна</w:t>
      </w:r>
      <w:r w:rsidRPr="00001B84">
        <w:t xml:space="preserve"> предусматривать защиту человека от ожогов в процессе его использования;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соединения элементов </w:t>
      </w:r>
      <w:proofErr w:type="spellStart"/>
      <w:r w:rsidRPr="00001B84">
        <w:t>воздуховодной</w:t>
      </w:r>
      <w:proofErr w:type="spellEnd"/>
      <w:r w:rsidRPr="00001B84">
        <w:t xml:space="preserve"> системы должны выдерживать усилие разрыва не менее 98 Н;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дыхательные аппараты, предназначенные для подземных работ, должны быть стойкими к раздавлив</w:t>
      </w:r>
      <w:r w:rsidRPr="00001B84">
        <w:t>анию усилием 98 кН в вертикальном и наклонном положениях и усилием 392 кН - в горизонтальном положении;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18" w:name="P349"/>
      <w:bookmarkEnd w:id="18"/>
      <w:r w:rsidRPr="00001B84">
        <w:t>6) в отношении изолирующих средств индивидуальной защиты органов дыхания на сжатом воздухе (кислороде):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данное средство индивидуальной защиты органов ды</w:t>
      </w:r>
      <w:r w:rsidRPr="00001B84">
        <w:t>хания без избыточного давления под лицевой частью должно обеспечивать защиту органов дыхания и зрения и иметь коэффициент защиты не менее 2·10</w:t>
      </w:r>
      <w:r w:rsidRPr="00001B84">
        <w:rPr>
          <w:vertAlign w:val="superscript"/>
        </w:rPr>
        <w:t>4</w:t>
      </w:r>
      <w:r w:rsidRPr="00001B84">
        <w:t>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lastRenderedPageBreak/>
        <w:t>средство индивидуальной защиты органов дыхания с избыточным давлением под лицевой частью должно обеспечивать за</w:t>
      </w:r>
      <w:r w:rsidRPr="00001B84">
        <w:t>щиту органов дыхания и зрения и иметь коэффициент защиты не менее 1·10</w:t>
      </w:r>
      <w:r w:rsidRPr="00001B84">
        <w:rPr>
          <w:vertAlign w:val="superscript"/>
        </w:rPr>
        <w:t>5</w:t>
      </w:r>
      <w:r w:rsidRPr="00001B84">
        <w:t>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объемная доля диоксида углерода во вдыхаемом воздухе в </w:t>
      </w:r>
      <w:proofErr w:type="spellStart"/>
      <w:r w:rsidRPr="00001B84">
        <w:t>подмасочном</w:t>
      </w:r>
      <w:proofErr w:type="spellEnd"/>
      <w:r w:rsidRPr="00001B84">
        <w:t xml:space="preserve"> пространстве средства индивидуальной защиты органов дыхания изолирующего типа на сжатом воздухе не должна превышать </w:t>
      </w:r>
      <w:r w:rsidRPr="00001B84">
        <w:t>1,5 процента при легочной вентиляции 30 дм</w:t>
      </w:r>
      <w:r w:rsidRPr="00001B84">
        <w:rPr>
          <w:vertAlign w:val="superscript"/>
        </w:rPr>
        <w:t>3</w:t>
      </w:r>
      <w:r w:rsidRPr="00001B84">
        <w:t>/мин и выделении диоксида углерода 1 дм</w:t>
      </w:r>
      <w:r w:rsidRPr="00001B84">
        <w:rPr>
          <w:vertAlign w:val="superscript"/>
        </w:rPr>
        <w:t>3</w:t>
      </w:r>
      <w:r w:rsidRPr="00001B84">
        <w:t>/мин;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данное средство индивидуальной защиты органов дыхания (за исключением </w:t>
      </w:r>
      <w:proofErr w:type="spellStart"/>
      <w:r w:rsidRPr="00001B84">
        <w:t>самоспасателей</w:t>
      </w:r>
      <w:proofErr w:type="spellEnd"/>
      <w:r w:rsidRPr="00001B84">
        <w:t xml:space="preserve"> на сжатом воздухе (кислороде)) должно иметь сигнальное устройство, заранее оповеща</w:t>
      </w:r>
      <w:r w:rsidRPr="00001B84">
        <w:t>ющее об окончании запаса сжатого воздуха (кислорода) в баллоне, при этом уровень звука, создаваемого звуковым сигнальным устройством, у входа в наружный слуховой проход человека должен быть не менее 80 дБ, а частотная характеристика звука должна составлять</w:t>
      </w:r>
      <w:r w:rsidRPr="00001B84">
        <w:t xml:space="preserve"> 800 - 5000 Гц;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сопротивление дыханию не должно превышать на вдохе 400 Па и на выдохе 500 Па при легочной вентиляции 30 дм</w:t>
      </w:r>
      <w:r w:rsidRPr="00001B84">
        <w:rPr>
          <w:vertAlign w:val="superscript"/>
        </w:rPr>
        <w:t>3</w:t>
      </w:r>
      <w:r w:rsidRPr="00001B84">
        <w:t>/мин для дыхательных аппаратов без избыточного давления и не должно быть меньше 0 Па на вдохе и более 600 Па на выдохе при легочной в</w:t>
      </w:r>
      <w:r w:rsidRPr="00001B84">
        <w:t>ентиляции 30 дм</w:t>
      </w:r>
      <w:r w:rsidRPr="00001B84">
        <w:rPr>
          <w:vertAlign w:val="superscript"/>
        </w:rPr>
        <w:t>3</w:t>
      </w:r>
      <w:r w:rsidRPr="00001B84">
        <w:t>/мин для дыхательных аппаратов с избыточным давлением;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для шланговых дыхательных аппаратов соединения элементов </w:t>
      </w:r>
      <w:proofErr w:type="spellStart"/>
      <w:r w:rsidRPr="00001B84">
        <w:t>воздуховодной</w:t>
      </w:r>
      <w:proofErr w:type="spellEnd"/>
      <w:r w:rsidRPr="00001B84">
        <w:t xml:space="preserve"> системы должны выдерживать усилие разрыва не менее 98 Н, шланг должен сохранять герметичность и выдерживать воздей</w:t>
      </w:r>
      <w:r w:rsidRPr="00001B84">
        <w:t>ствие растягивающей силы 50 Н без уменьшения подачи воздуха более чем на 5 процентов, а эластичные компоненты таких средств индивидуальной защиты органов дыхания не должны слипаться при длительном хранении в свернутом состоянии;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воздух, используемый для за</w:t>
      </w:r>
      <w:r w:rsidRPr="00001B84">
        <w:t>рядки баллона (баллонов) средства индивидуальной защиты органов дыхания на сжатом воздухе, должен быть осушен, очищен от механических примесей и не должен содержать следы масла, а также вредные для дыхания вещества более предельно допустимых концентраций п</w:t>
      </w:r>
      <w:r w:rsidRPr="00001B84">
        <w:t>о диоксиду углерода - 0,1 процента объема, по оксиду углерода - 8 мг/м</w:t>
      </w:r>
      <w:r w:rsidRPr="00001B84">
        <w:rPr>
          <w:vertAlign w:val="superscript"/>
        </w:rPr>
        <w:t>3</w:t>
      </w:r>
      <w:r w:rsidRPr="00001B84">
        <w:t>, по оксидам азота - 0,5 мг/м</w:t>
      </w:r>
      <w:r w:rsidRPr="00001B84">
        <w:rPr>
          <w:vertAlign w:val="superscript"/>
        </w:rPr>
        <w:t>3</w:t>
      </w:r>
      <w:r w:rsidRPr="00001B84">
        <w:t>, по углеводородам (в пересчете на углерод) - 50 мг/м</w:t>
      </w:r>
      <w:r w:rsidRPr="00001B84">
        <w:rPr>
          <w:vertAlign w:val="superscript"/>
        </w:rPr>
        <w:t>3</w:t>
      </w:r>
      <w:r w:rsidRPr="00001B84">
        <w:t>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в средствах индивидуальной защиты органов дыхания на сжатом воздухе (кислороде) должна предусматриваться возможность контроля за давлением воздуха при приведении их в рабочее положение, а для </w:t>
      </w:r>
      <w:proofErr w:type="spellStart"/>
      <w:r w:rsidRPr="00001B84">
        <w:t>самоспасателей</w:t>
      </w:r>
      <w:proofErr w:type="spellEnd"/>
      <w:r w:rsidRPr="00001B84">
        <w:t xml:space="preserve"> на сжатом воздухе (кислороде) - в положении ожида</w:t>
      </w:r>
      <w:r w:rsidRPr="00001B84">
        <w:t>ния применения;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уровень звука, создаваемого потоком воздуха при его принудительной подаче, не должен превышать 70 дБ, а при наличии сигнального устройства уровень звука, издаваемый им, должен быть не менее 80 дБ;</w:t>
      </w:r>
    </w:p>
    <w:p w:rsidR="00A16C96" w:rsidRPr="00001B84" w:rsidRDefault="002453A9">
      <w:pPr>
        <w:pStyle w:val="ConsPlusNormal0"/>
        <w:jc w:val="both"/>
      </w:pPr>
      <w:r w:rsidRPr="00001B84">
        <w:t xml:space="preserve">(абзац введен </w:t>
      </w:r>
      <w:r w:rsidRPr="00001B84">
        <w:t>решением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баллоны или вентили средств индивидуальной защиты ор</w:t>
      </w:r>
      <w:r w:rsidRPr="00001B84">
        <w:t>ганов дыхания на сжатом воздухе (кислороде) должны иметь предохранительное устройство, исключающее возможность разрушения баллона вследствие его нагрева. Допускается отсутствие указанного предохранительного устройства при применении баллонов, разрушающихся</w:t>
      </w:r>
      <w:r w:rsidRPr="00001B84">
        <w:t xml:space="preserve"> </w:t>
      </w:r>
      <w:proofErr w:type="spellStart"/>
      <w:r w:rsidRPr="00001B84">
        <w:t>безосколочно</w:t>
      </w:r>
      <w:proofErr w:type="spellEnd"/>
      <w:r w:rsidRPr="00001B84">
        <w:t>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баллоны средств индивидуальной защиты органов дыхания на сжатом воздухе (кислороде) должны соответствовать требованиям законодательства государства - члена на сосуды и оборудование, работающие под давлением;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в документации на каждый баллон должны содержаться данные об изготовителе, с</w:t>
      </w:r>
      <w:r w:rsidRPr="00001B84">
        <w:t>ведения о подтверждении соответствия установленным требованиям, условия эксплуатации и технического обслуживания баллона в соответствии с его назначением и конструкцией, рабочее давление в баллоне, вместимость, масса, срок эксплуатации баллона, критерии от</w:t>
      </w:r>
      <w:r w:rsidRPr="00001B84">
        <w:t xml:space="preserve">браковки (для </w:t>
      </w:r>
      <w:proofErr w:type="spellStart"/>
      <w:r w:rsidRPr="00001B84">
        <w:t>металлокомпозитных</w:t>
      </w:r>
      <w:proofErr w:type="spellEnd"/>
      <w:r w:rsidRPr="00001B84">
        <w:t xml:space="preserve"> и композитных баллонов), правила и порядок технического освидетельствования баллона, место для заполнения информации о проведенной процедуре освидетельствования, отметка о приемке изделия, гарантии изготовителя, требования </w:t>
      </w:r>
      <w:r w:rsidRPr="00001B84">
        <w:t>безопасности;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19" w:name="P364"/>
      <w:bookmarkEnd w:id="19"/>
      <w:r w:rsidRPr="00001B84">
        <w:t xml:space="preserve">7) в отношении фильтрующих средств индивидуальной защиты органов дыхания, в том числе </w:t>
      </w:r>
      <w:proofErr w:type="spellStart"/>
      <w:r w:rsidRPr="00001B84">
        <w:t>самоспасателей</w:t>
      </w:r>
      <w:proofErr w:type="spellEnd"/>
      <w:r w:rsidRPr="00001B84">
        <w:t>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не допускается использование фильтрующих средств индивидуальной защиты органов дыхания при </w:t>
      </w:r>
      <w:r w:rsidRPr="00001B84">
        <w:lastRenderedPageBreak/>
        <w:t>содержании во вдыхаемом воздухе кислорода менее 1</w:t>
      </w:r>
      <w:r w:rsidRPr="00001B84">
        <w:t>7 процентов;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допускается ограничение поля зрения не более чем на 30 процентов для всех средств индивидуальной защиты данного типа, за исключением шлемов-масок;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содержание диоксида углерода во вдыхаемом воздухе для фильтрующих средств индивидуальной защиты органов дыхания не должно превышать 1 проце</w:t>
      </w:r>
      <w:r w:rsidRPr="00001B84">
        <w:t>нт (объемный);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фильтрующие средства индивидуальной защиты органов дыхания должны сохранять свою работоспособность после механического и температурного воздействия;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компоненты фильтрующих средств индивидуальной защиты органов дыхания с изолирующей лицевой ч</w:t>
      </w:r>
      <w:r w:rsidRPr="00001B84">
        <w:t>астью, которые могут быть подвержены воздействию пламени во время непосредственного применения, после воздействия открытого пламени с температурой 800 °C (поворот над открытым пламенем на 180° в течение 5 секунд) не должны легко воспламеняться и гореть пос</w:t>
      </w:r>
      <w:r w:rsidRPr="00001B84">
        <w:t>ле извлечения из пламени;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в фильтрующих средствах индивидуальной защиты органов дыхания, предназначенных для использования в условиях возможного возникновения пожароопасных и взрывоопасных ситуаций, не допускается применение чистых алюминия, магния и титан</w:t>
      </w:r>
      <w:r w:rsidRPr="00001B84">
        <w:t>а или сплавов, содержащих эти материалы в пропорциях, которые в процессе эксплуатации могут привести к искрообразованию;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масса фильтра (фильтров), присоединяемого непосредственно к лицевой части фильтрующего средства индивидуальной защиты органов дыхания, </w:t>
      </w:r>
      <w:r w:rsidRPr="00001B84">
        <w:t>не должна превышать 250 г для загубника (мундштука), 300 г - для полумасок и 500 г - для масок, фильтры с большей массой должны присоединяться к лицевой части с помощью соединительной трубки;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материалы фильтра и газообразные продукты, выносимые потоком воздуха из фильтра, не должны наносить вред по</w:t>
      </w:r>
      <w:r w:rsidRPr="00001B84">
        <w:t>льзователю и вызывать у него дискомфорт;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8) фильтрующие средства индивидуальной защиты органов дыхания в зависимости от их эффективности подразделяются на три класса - низкой, средней и высокой эффективности;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20" w:name="P376"/>
      <w:bookmarkEnd w:id="20"/>
      <w:r w:rsidRPr="00001B84">
        <w:t>9) виды веществ, от которых обеспечивается защи</w:t>
      </w:r>
      <w:r w:rsidRPr="00001B84">
        <w:t>та, их концентрации и защитные характеристики средств индивидуальной защиты должны указываться изготовителем путем нанесения соответствующей маркировки на фильтрующее средство индивидуальной защиты органов дыхания, на его упаковку, а также содержаться в эк</w:t>
      </w:r>
      <w:r w:rsidRPr="00001B84">
        <w:t>сплуатационной документации на конкретное изделие;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10) в отношении фильтрующих средств индивидуальной защиты органов дыхания с фильтрующей полумаской и в дополнение к требованиям </w:t>
      </w:r>
      <w:r w:rsidRPr="00001B84">
        <w:t>подпунктов 7</w:t>
      </w:r>
      <w:r w:rsidRPr="00001B84">
        <w:t xml:space="preserve"> - </w:t>
      </w:r>
      <w:r w:rsidRPr="00001B84">
        <w:t>9</w:t>
      </w:r>
      <w:r w:rsidRPr="00001B84">
        <w:t xml:space="preserve"> настоящего пункта: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коэффициент проникания тест-вещества через </w:t>
      </w:r>
      <w:proofErr w:type="spellStart"/>
      <w:r w:rsidRPr="00001B84">
        <w:t>противоаэрозольное</w:t>
      </w:r>
      <w:proofErr w:type="spellEnd"/>
      <w:r w:rsidRPr="00001B84">
        <w:t xml:space="preserve"> средство не должен превышать 22 процента, 8 процентов и 2 процен</w:t>
      </w:r>
      <w:r w:rsidRPr="00001B84">
        <w:t>та для изделий соответственно низкой, средней и высокой эффективности;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</w:t>
      </w:r>
      <w:r w:rsidRPr="00001B84">
        <w:t>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коэффициент проницаемости фильтрующих материалов по двум тест-веществам (с жидкой и твердой дисперсными фазами) при расходе постоянного воздушного потока 95 дм</w:t>
      </w:r>
      <w:r w:rsidRPr="00001B84">
        <w:rPr>
          <w:vertAlign w:val="superscript"/>
        </w:rPr>
        <w:t>3</w:t>
      </w:r>
      <w:r w:rsidRPr="00001B84">
        <w:t>/мин не должен превышать 20 процентов, 6 процентов и 1 процент для и</w:t>
      </w:r>
      <w:r w:rsidRPr="00001B84">
        <w:t>зделий соответственно низкой, средней и высокой эффективности;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начальное сопротивление средства индивидуальной защиты органов дыхания воздушному потоку не должно превышать на вдохе при расходе постоянного воздушного потока 30 дм</w:t>
      </w:r>
      <w:r w:rsidRPr="00001B84">
        <w:rPr>
          <w:vertAlign w:val="superscript"/>
        </w:rPr>
        <w:t>3</w:t>
      </w:r>
      <w:r w:rsidRPr="00001B84">
        <w:t xml:space="preserve">/мин 60 Па, 70 Па и 100 Па </w:t>
      </w:r>
      <w:r w:rsidRPr="00001B84">
        <w:t>для средств индивидуальной защиты органов дыхания соответственно низкой, средней и высокой эффективности; на выдохе при расходе постоянного воздушного потока 160 дм</w:t>
      </w:r>
      <w:r w:rsidRPr="00001B84">
        <w:rPr>
          <w:vertAlign w:val="superscript"/>
        </w:rPr>
        <w:t>3</w:t>
      </w:r>
      <w:r w:rsidRPr="00001B84">
        <w:t>/мин - 300 Па для средств индивидуальной защиты органов дыхания любой эффективности;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при на</w:t>
      </w:r>
      <w:r w:rsidRPr="00001B84">
        <w:t>личии клапана выдоха в фильтрующей полумаске он должен быть защищен от попадания грязи и механических повреждений;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lastRenderedPageBreak/>
        <w:t>клапан выдоха должен сохранять работоспособность в течение заявленного изготовителем срока хранения средства индивидуальной защиты органов ды</w:t>
      </w:r>
      <w:r w:rsidRPr="00001B84">
        <w:t>хания;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сопротивление воздушному потоку на вдохе после запыления фильтрующей полумаски с клапанами выдоха при расходе постоянного воздушного потока 95 дм</w:t>
      </w:r>
      <w:r w:rsidRPr="00001B84">
        <w:rPr>
          <w:vertAlign w:val="superscript"/>
        </w:rPr>
        <w:t>3</w:t>
      </w:r>
      <w:r w:rsidRPr="00001B84">
        <w:t>/мин не должно превышать 400 Па, 500 Па и 700 Па для полумасок соответственно низкой, средней и высокой</w:t>
      </w:r>
      <w:r w:rsidRPr="00001B84">
        <w:t xml:space="preserve"> эффективности;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сопротивление воздушному потоку фильтрующей полумаски с клапанами выдоха после запыления на выдохе не должно превышать 300 Па при расходе постоянного воздушного потока 160 дм</w:t>
      </w:r>
      <w:r w:rsidRPr="00001B84">
        <w:rPr>
          <w:vertAlign w:val="superscript"/>
        </w:rPr>
        <w:t>3</w:t>
      </w:r>
      <w:r w:rsidRPr="00001B84">
        <w:t>/мин;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сопротивление воздушному потоку на вдохе и выдохе после запыления фильтрующей полумаски без клапанов при расходе постоянного воздушного потока 95 дм</w:t>
      </w:r>
      <w:r w:rsidRPr="00001B84">
        <w:rPr>
          <w:vertAlign w:val="superscript"/>
        </w:rPr>
        <w:t>3</w:t>
      </w:r>
      <w:r w:rsidRPr="00001B84">
        <w:t>/мин не должно превышать 500 Па;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сопротивление воздушному потоку на вдохе и выдохе после запыления фильтрую</w:t>
      </w:r>
      <w:r w:rsidRPr="00001B84">
        <w:t>щей полумаски без клапанов при расходе постоянного воздушного потока 95 дм</w:t>
      </w:r>
      <w:r w:rsidRPr="00001B84">
        <w:rPr>
          <w:vertAlign w:val="superscript"/>
        </w:rPr>
        <w:t>3</w:t>
      </w:r>
      <w:r w:rsidRPr="00001B84">
        <w:t>/мин не должно превышать 300 Па, 400 Па и 500 Па для изделий соответственно низкой, средней и высокой эффективности;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11) в отношении </w:t>
      </w:r>
      <w:proofErr w:type="spellStart"/>
      <w:r w:rsidRPr="00001B84">
        <w:t>противоаэрозольных</w:t>
      </w:r>
      <w:proofErr w:type="spellEnd"/>
      <w:r w:rsidRPr="00001B84">
        <w:t xml:space="preserve"> средств индивидуальной защиты</w:t>
      </w:r>
      <w:r w:rsidRPr="00001B84">
        <w:t xml:space="preserve"> органов дыхания с изолирующей лицевой частью и в дополнение к требованиям </w:t>
      </w:r>
      <w:r w:rsidRPr="00001B84">
        <w:t>подпунктов 7</w:t>
      </w:r>
      <w:r w:rsidRPr="00001B84">
        <w:t xml:space="preserve"> - </w:t>
      </w:r>
      <w:r w:rsidRPr="00001B84">
        <w:t>9 настоящего пункта</w:t>
      </w:r>
      <w:r w:rsidRPr="00001B84">
        <w:t>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коэффициент подсоса под лицевую часть по тест-веществу не должен превышать 2 процента для изделий с полумаской (</w:t>
      </w:r>
      <w:proofErr w:type="spellStart"/>
      <w:r w:rsidRPr="00001B84">
        <w:t>четвертьмаской</w:t>
      </w:r>
      <w:proofErr w:type="spellEnd"/>
      <w:r w:rsidRPr="00001B84">
        <w:t>), 1 процент - для изделий с загубником и 0,05 процента - для изделий с маской;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сопротивление воздушному потоку полумасок/</w:t>
      </w:r>
      <w:proofErr w:type="spellStart"/>
      <w:r w:rsidRPr="00001B84">
        <w:t>четвертьмасок</w:t>
      </w:r>
      <w:proofErr w:type="spellEnd"/>
      <w:r w:rsidRPr="00001B84">
        <w:t xml:space="preserve"> не должно п</w:t>
      </w:r>
      <w:r w:rsidRPr="00001B84">
        <w:t>ревышать 200 Па на вдохе и 300 Па на выдохе при воздействии пульсирующего воздушного потока 25 циклов/мин (2,0 дм</w:t>
      </w:r>
      <w:r w:rsidRPr="00001B84">
        <w:rPr>
          <w:vertAlign w:val="superscript"/>
        </w:rPr>
        <w:t>3</w:t>
      </w:r>
      <w:r w:rsidRPr="00001B84">
        <w:t>/ход) или постоянного воздушного потока расходом 160 дм</w:t>
      </w:r>
      <w:r w:rsidRPr="00001B84">
        <w:rPr>
          <w:vertAlign w:val="superscript"/>
        </w:rPr>
        <w:t>3</w:t>
      </w:r>
      <w:r w:rsidRPr="00001B84">
        <w:t>/мин;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конструкция клапанов вдоха и выдоха должна исключать функционирование клапанов в</w:t>
      </w:r>
      <w:r w:rsidRPr="00001B84">
        <w:t>ыдоха в цикле вдоха или клапанов вдоха в цикле выдоха;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клапан выдоха должен быть защищен от попадания грязи и механического повреждения;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клапан выдоха должен сохранять работоспособность в течение заявленного изготовителем срока хранения средства индивидуал</w:t>
      </w:r>
      <w:r w:rsidRPr="00001B84">
        <w:t>ьной защиты органов дыхания;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начальное сопротивление </w:t>
      </w:r>
      <w:proofErr w:type="spellStart"/>
      <w:r w:rsidRPr="00001B84">
        <w:t>противоаэрозольного</w:t>
      </w:r>
      <w:proofErr w:type="spellEnd"/>
      <w:r w:rsidRPr="00001B84">
        <w:t xml:space="preserve"> фильтра постоянному воздушному потоку со скоростью 30 дм</w:t>
      </w:r>
      <w:r w:rsidRPr="00001B84">
        <w:rPr>
          <w:vertAlign w:val="superscript"/>
        </w:rPr>
        <w:t>3</w:t>
      </w:r>
      <w:r w:rsidRPr="00001B84">
        <w:t>/мин не должно превышать 60 Па, 70 Па и 120 Па для изделий соответственно низкой, средней и высокой эффективности;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коэффициент проницаемости по двум тест-веществам (с жи</w:t>
      </w:r>
      <w:r w:rsidRPr="00001B84">
        <w:t>дкой и твердой дисперсными фазами) при скорости воздушного потока 95 дм</w:t>
      </w:r>
      <w:r w:rsidRPr="00001B84">
        <w:rPr>
          <w:vertAlign w:val="superscript"/>
        </w:rPr>
        <w:t>3</w:t>
      </w:r>
      <w:r w:rsidRPr="00001B84">
        <w:t>/мин не должен превышать 20 процентов, 6 процентов и 0,05 процента для фильтров соответственно низкой, средней и высокой эффективности;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сопротивление воздушному потоку на вдохе и выдохе после запыления фильтров при расходе пост</w:t>
      </w:r>
      <w:r w:rsidRPr="00001B84">
        <w:t>оянного воздушного потока 95 дм</w:t>
      </w:r>
      <w:r w:rsidRPr="00001B84">
        <w:rPr>
          <w:vertAlign w:val="superscript"/>
        </w:rPr>
        <w:t>3</w:t>
      </w:r>
      <w:r w:rsidRPr="00001B84">
        <w:t>/мин не должно превышать 400 Па, 500 Па и 700 Па для изделий соответственно низкой, средней и высокой эффективности;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21" w:name="P401"/>
      <w:bookmarkEnd w:id="21"/>
      <w:r w:rsidRPr="00001B84">
        <w:t>12) в отношении противогазовых фильтрующих средств индивидуальной защиты органов дыхания с изолирующей лице</w:t>
      </w:r>
      <w:r w:rsidRPr="00001B84">
        <w:t xml:space="preserve">вой частью и в дополнение к требованиям </w:t>
      </w:r>
      <w:r w:rsidRPr="00001B84">
        <w:t>подпунктов 7</w:t>
      </w:r>
      <w:r w:rsidRPr="00001B84">
        <w:t xml:space="preserve"> - </w:t>
      </w:r>
      <w:r w:rsidRPr="00001B84">
        <w:t>9 настоящего пункта</w:t>
      </w:r>
      <w:r w:rsidRPr="00001B84">
        <w:t>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коэффициент подсоса под лицевую часть тест-вещества </w:t>
      </w:r>
      <w:proofErr w:type="spellStart"/>
      <w:r w:rsidRPr="00001B84">
        <w:t>гексафторида</w:t>
      </w:r>
      <w:proofErr w:type="spellEnd"/>
      <w:r w:rsidRPr="00001B84">
        <w:t xml:space="preserve"> серы не должен превышать 2 процента для изделий с полумаской (</w:t>
      </w:r>
      <w:proofErr w:type="spellStart"/>
      <w:r w:rsidRPr="00001B84">
        <w:t>четвертьмаской</w:t>
      </w:r>
      <w:proofErr w:type="spellEnd"/>
      <w:r w:rsidRPr="00001B84">
        <w:t>), 1 процент - для изделий с загубником и 0,05 процента - д</w:t>
      </w:r>
      <w:r w:rsidRPr="00001B84">
        <w:t>ля изделий с маской;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требования к лицевым частям, используемым в противогазовых фильтрующих средствах индивидуальной защиты органов дыхания с изолирующей лицевой частью, кроме коэффициента подсоса аналогичны требованиям, предъявляемым к лицевым частям </w:t>
      </w:r>
      <w:proofErr w:type="spellStart"/>
      <w:r w:rsidRPr="00001B84">
        <w:t>прот</w:t>
      </w:r>
      <w:r w:rsidRPr="00001B84">
        <w:t>ивоаэрозольных</w:t>
      </w:r>
      <w:proofErr w:type="spellEnd"/>
      <w:r w:rsidRPr="00001B84">
        <w:t xml:space="preserve"> средств индивидуальной </w:t>
      </w:r>
      <w:r w:rsidRPr="00001B84">
        <w:lastRenderedPageBreak/>
        <w:t>защиты органов дыхания;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противогазовые фильтры подразделяются на марки и классы эффективности в зависимости от паров и газов опасных и вредных веществ и их концентраций, от которых они обеспечивают защиту: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марка A - дл</w:t>
      </w:r>
      <w:r w:rsidRPr="00001B84">
        <w:t>я защиты от органических газов и паров с температурой кипения свыше 65 °C;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марка B - для защиты от неорганических газов и паров, за исключением оксида углерода и других веществ, которые должен указать изготовитель;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марка E - для защиты от диоксида серы и </w:t>
      </w:r>
      <w:proofErr w:type="gramStart"/>
      <w:r w:rsidRPr="00001B84">
        <w:t>д</w:t>
      </w:r>
      <w:r w:rsidRPr="00001B84">
        <w:t>ругих кислых газов</w:t>
      </w:r>
      <w:proofErr w:type="gramEnd"/>
      <w:r w:rsidRPr="00001B84">
        <w:t xml:space="preserve"> и паров;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марка K - для защиты от аммиака и его органических производных;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марка AX - для защиты от органических газов и паров с температурой кипения не более 65 °C;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марка SX - для защиты от </w:t>
      </w:r>
      <w:proofErr w:type="spellStart"/>
      <w:r w:rsidRPr="00001B84">
        <w:t>моноксида</w:t>
      </w:r>
      <w:proofErr w:type="spellEnd"/>
      <w:r w:rsidRPr="00001B84">
        <w:t xml:space="preserve"> углерода (CO) и других газов и паров, </w:t>
      </w:r>
      <w:r w:rsidRPr="00001B84">
        <w:t>не поименованных в других марках;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марка HgP3 - для защиты от паров ртути;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марка NOP3 - для защиты от оксидов азота;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фильтры марок HgP3 и NOP3 должны быть только высокой эффективности;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начальное сопротивление противогазовых фильтров воздушному потоку при 30 дм</w:t>
      </w:r>
      <w:r w:rsidRPr="00001B84">
        <w:rPr>
          <w:vertAlign w:val="superscript"/>
        </w:rPr>
        <w:t>3</w:t>
      </w:r>
      <w:r w:rsidRPr="00001B84">
        <w:t>/мин не должно превышать 100 Па, 140 Па и 160 Па для фильтров соответственно низкой, средней и высокой эффективности;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13) в отношении </w:t>
      </w:r>
      <w:proofErr w:type="spellStart"/>
      <w:r w:rsidRPr="00001B84">
        <w:t>противогазоаэрозольных</w:t>
      </w:r>
      <w:proofErr w:type="spellEnd"/>
      <w:r w:rsidRPr="00001B84">
        <w:t xml:space="preserve"> (комбинированных) фильт</w:t>
      </w:r>
      <w:r w:rsidRPr="00001B84">
        <w:t xml:space="preserve">рующих средств индивидуальной защиты органов дыхания с изолирующей лицевой частью и в дополнение к требованиям </w:t>
      </w:r>
      <w:r w:rsidRPr="00001B84">
        <w:t xml:space="preserve">подпунктов </w:t>
      </w:r>
      <w:r w:rsidRPr="00001B84">
        <w:t>7</w:t>
      </w:r>
      <w:r w:rsidRPr="00001B84">
        <w:t xml:space="preserve"> - </w:t>
      </w:r>
      <w:r w:rsidRPr="00001B84">
        <w:t>9 настоящего пункта</w:t>
      </w:r>
      <w:r w:rsidRPr="00001B84">
        <w:t>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требования к лицевым частям, используемым в указанном типе средств индивидуальной защиты органов дыхания, аналогичны требованиям, предъявляемым к лицевым частям противогазовых средств индивидуал</w:t>
      </w:r>
      <w:r w:rsidRPr="00001B84">
        <w:t>ьной защиты органов дыхания;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proofErr w:type="spellStart"/>
      <w:r w:rsidRPr="00001B84">
        <w:t>противогазоаэрозольные</w:t>
      </w:r>
      <w:proofErr w:type="spellEnd"/>
      <w:r w:rsidRPr="00001B84">
        <w:t xml:space="preserve"> (комбинированные) фильтры должны подразделяться на марки и классы эффективности в зависимости от аэрозолей, паров и газов опасных и вредных веществ и их концентраций, от которых они обеспечивают защиту ан</w:t>
      </w:r>
      <w:r w:rsidRPr="00001B84">
        <w:t>алогично противогазовым фильтрам;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начальное сопротивление комбинированных фильтров воздушному потоку не должно превышать 220 Па, 260 Па и 280 Па при 30 дм</w:t>
      </w:r>
      <w:r w:rsidRPr="00001B84">
        <w:rPr>
          <w:vertAlign w:val="superscript"/>
        </w:rPr>
        <w:t>3</w:t>
      </w:r>
      <w:r w:rsidRPr="00001B84">
        <w:t>/мин для изделий низкой, средней и высокой эффективности соответственно; и 820 Па, 980 Па и 1060 Па п</w:t>
      </w:r>
      <w:r w:rsidRPr="00001B84">
        <w:t>ри 95 дм</w:t>
      </w:r>
      <w:r w:rsidRPr="00001B84">
        <w:rPr>
          <w:vertAlign w:val="superscript"/>
        </w:rPr>
        <w:t>3</w:t>
      </w:r>
      <w:r w:rsidRPr="00001B84">
        <w:t>/мин для изделий низкой, средней и высокой эффективности соответственно. Начальное сопротивление комбинированных фильтров марок AX, SX, NOP3, HgP3 воздушному потоку не должно превышать 260 Па при 30 дм</w:t>
      </w:r>
      <w:r w:rsidRPr="00001B84">
        <w:rPr>
          <w:vertAlign w:val="superscript"/>
        </w:rPr>
        <w:t>3</w:t>
      </w:r>
      <w:r w:rsidRPr="00001B84">
        <w:t>/мин и 980 Па при 95 дм</w:t>
      </w:r>
      <w:r w:rsidRPr="00001B84">
        <w:rPr>
          <w:vertAlign w:val="superscript"/>
        </w:rPr>
        <w:t>3</w:t>
      </w:r>
      <w:r w:rsidRPr="00001B84">
        <w:t>/мин;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сопротивление фильтров воздушному потоку после запыления п</w:t>
      </w:r>
      <w:r w:rsidRPr="00001B84">
        <w:t>ри 95 дм</w:t>
      </w:r>
      <w:r w:rsidRPr="00001B84">
        <w:rPr>
          <w:vertAlign w:val="superscript"/>
        </w:rPr>
        <w:t>3</w:t>
      </w:r>
      <w:r w:rsidRPr="00001B84">
        <w:t>/мин не должно превышать 900 Па для изделий низкой эффективности и 1060 Па для изделий средней и высокой эффективности;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коэффициент проницаемости по тест-веществу составляет 5 процентов для изделий низкой эффективности и 2 процента для изделий средней и высокой эффективности;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22" w:name="P424"/>
      <w:bookmarkEnd w:id="22"/>
      <w:r w:rsidRPr="00001B84">
        <w:t xml:space="preserve">14) в отношении фильтрующих </w:t>
      </w:r>
      <w:proofErr w:type="spellStart"/>
      <w:r w:rsidRPr="00001B84">
        <w:t>самоспасателей</w:t>
      </w:r>
      <w:proofErr w:type="spellEnd"/>
      <w:r w:rsidRPr="00001B84">
        <w:t xml:space="preserve"> и в дополнени</w:t>
      </w:r>
      <w:r w:rsidRPr="00001B84">
        <w:t xml:space="preserve">е к требованиям </w:t>
      </w:r>
      <w:r w:rsidRPr="00001B84">
        <w:t>подпунктов 7</w:t>
      </w:r>
      <w:r w:rsidRPr="00001B84">
        <w:t xml:space="preserve"> - </w:t>
      </w:r>
      <w:r w:rsidRPr="00001B84">
        <w:t>9 настоящего пункта</w:t>
      </w:r>
      <w:r w:rsidRPr="00001B84">
        <w:t>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универсальные фильтрующие </w:t>
      </w:r>
      <w:proofErr w:type="spellStart"/>
      <w:r w:rsidRPr="00001B84">
        <w:t>самоспасатели</w:t>
      </w:r>
      <w:proofErr w:type="spellEnd"/>
      <w:r w:rsidRPr="00001B84">
        <w:t xml:space="preserve"> должны обеспечивать защиту органов дыхания, глаз и кожных покровов головы человека при относительной влажности воздуха до 98 процентов от аэрозолей </w:t>
      </w:r>
      <w:r w:rsidRPr="00001B84">
        <w:lastRenderedPageBreak/>
        <w:t>различной пр</w:t>
      </w:r>
      <w:r w:rsidRPr="00001B84">
        <w:t xml:space="preserve">ироды, паров и газов опасных химических веществ не менее 4 групп, соответствующих маркам фильтров (A, B, E, K), указанным в </w:t>
      </w:r>
      <w:r w:rsidRPr="00001B84">
        <w:t>подпункте 12</w:t>
      </w:r>
      <w:r w:rsidRPr="00001B84">
        <w:t xml:space="preserve"> настоящего пункта;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специальные фильтрующие </w:t>
      </w:r>
      <w:proofErr w:type="spellStart"/>
      <w:r w:rsidRPr="00001B84">
        <w:t>самоспасатели</w:t>
      </w:r>
      <w:proofErr w:type="spellEnd"/>
      <w:r w:rsidRPr="00001B84">
        <w:t xml:space="preserve"> должны обеспечивать защиту органов дыхания либо органов дыхания, глаз и кожных покровов головы человека</w:t>
      </w:r>
      <w:r w:rsidRPr="00001B84">
        <w:t xml:space="preserve"> от одного или нескольких поражающих факторов (веществ);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коэффициенты проницаемости по тест-веществу через универсальный фильтрующий </w:t>
      </w:r>
      <w:proofErr w:type="spellStart"/>
      <w:r w:rsidRPr="00001B84">
        <w:t>самоспасатель</w:t>
      </w:r>
      <w:proofErr w:type="spellEnd"/>
      <w:r w:rsidRPr="00001B84">
        <w:t xml:space="preserve"> не должны превышать 2 процента, 1 процент и 0,01 процента для указанных </w:t>
      </w:r>
      <w:proofErr w:type="spellStart"/>
      <w:r w:rsidRPr="00001B84">
        <w:t>самоспасателей</w:t>
      </w:r>
      <w:proofErr w:type="spellEnd"/>
      <w:r w:rsidRPr="00001B84">
        <w:t xml:space="preserve"> соответственно низкой,</w:t>
      </w:r>
      <w:r w:rsidRPr="00001B84">
        <w:t xml:space="preserve"> средней и высокой эффективности;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коэффицие</w:t>
      </w:r>
      <w:r w:rsidRPr="00001B84">
        <w:t xml:space="preserve">нты подсоса по тест-веществу (с жидкой или твердой дисперсной фазой) в зону дыхания и в зону глаз для фильтрующих </w:t>
      </w:r>
      <w:proofErr w:type="spellStart"/>
      <w:r w:rsidRPr="00001B84">
        <w:t>самоспасателей</w:t>
      </w:r>
      <w:proofErr w:type="spellEnd"/>
      <w:r w:rsidRPr="00001B84">
        <w:t xml:space="preserve"> не должны превышать 6 процентов, 2 процента и 1 процент соответственно для </w:t>
      </w:r>
      <w:proofErr w:type="spellStart"/>
      <w:r w:rsidRPr="00001B84">
        <w:t>самоспасателей</w:t>
      </w:r>
      <w:proofErr w:type="spellEnd"/>
      <w:r w:rsidRPr="00001B84">
        <w:t xml:space="preserve"> низкой, средней и высокой эффективнос</w:t>
      </w:r>
      <w:r w:rsidRPr="00001B84">
        <w:t xml:space="preserve">ти и по тест-веществу - </w:t>
      </w:r>
      <w:proofErr w:type="spellStart"/>
      <w:r w:rsidRPr="00001B84">
        <w:t>гексафторид</w:t>
      </w:r>
      <w:proofErr w:type="spellEnd"/>
      <w:r w:rsidRPr="00001B84">
        <w:t xml:space="preserve"> серы не должен превышать 2 процента для изделий низкой эффективности, 1 процент для изделий средней эффективности и 0,1 процента для изделий высокой эффективности;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в фильтрующих </w:t>
      </w:r>
      <w:proofErr w:type="spellStart"/>
      <w:r w:rsidRPr="00001B84">
        <w:t>самоспасателях</w:t>
      </w:r>
      <w:proofErr w:type="spellEnd"/>
      <w:r w:rsidRPr="00001B84">
        <w:t xml:space="preserve"> сопротивление дыханию при расходе воздуха 95 дм</w:t>
      </w:r>
      <w:r w:rsidRPr="00001B84">
        <w:rPr>
          <w:vertAlign w:val="superscript"/>
        </w:rPr>
        <w:t>3</w:t>
      </w:r>
      <w:r w:rsidRPr="00001B84">
        <w:t>/мин не должно превыша</w:t>
      </w:r>
      <w:r w:rsidRPr="00001B84">
        <w:t>ть на вдохе 800 Па, а на выдохе - 300 Па;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содержание диоксида углерода во вдыхаемом воздухе не должно превышать 2 процента;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время приведения в рабочее состояние фильтрующего </w:t>
      </w:r>
      <w:proofErr w:type="spellStart"/>
      <w:r w:rsidRPr="00001B84">
        <w:t>самоспасателя</w:t>
      </w:r>
      <w:proofErr w:type="spellEnd"/>
      <w:r w:rsidRPr="00001B84">
        <w:t xml:space="preserve"> не должно превышать 60 секунд;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иллюминатор фильтрующего </w:t>
      </w:r>
      <w:proofErr w:type="spellStart"/>
      <w:r w:rsidRPr="00001B84">
        <w:t>самоспасател</w:t>
      </w:r>
      <w:r w:rsidRPr="00001B84">
        <w:t>я</w:t>
      </w:r>
      <w:proofErr w:type="spellEnd"/>
      <w:r w:rsidRPr="00001B84">
        <w:t xml:space="preserve"> не должен искажать видимость и запотевать в течение всего времени защитного действия;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фильтрующие </w:t>
      </w:r>
      <w:proofErr w:type="spellStart"/>
      <w:r w:rsidRPr="00001B84">
        <w:t>самоспасатели</w:t>
      </w:r>
      <w:proofErr w:type="spellEnd"/>
      <w:r w:rsidRPr="00001B84">
        <w:t xml:space="preserve"> должны обладать массой не более 1 кг;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23" w:name="P436"/>
      <w:bookmarkEnd w:id="23"/>
      <w:r w:rsidRPr="00001B84">
        <w:t xml:space="preserve">15) в отношении фильтрующих </w:t>
      </w:r>
      <w:proofErr w:type="spellStart"/>
      <w:r w:rsidRPr="00001B84">
        <w:t>самоспасателей</w:t>
      </w:r>
      <w:proofErr w:type="spellEnd"/>
      <w:r w:rsidRPr="00001B84">
        <w:t>, используемых при пожарах: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время защитного действия фильтра </w:t>
      </w:r>
      <w:proofErr w:type="spellStart"/>
      <w:r w:rsidRPr="00001B84">
        <w:t>с</w:t>
      </w:r>
      <w:r w:rsidRPr="00001B84">
        <w:t>амоспасателя</w:t>
      </w:r>
      <w:proofErr w:type="spellEnd"/>
      <w:r w:rsidRPr="00001B84">
        <w:t xml:space="preserve"> должно быть не менее 15 мин при воздействии на него следующих веществ: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proofErr w:type="spellStart"/>
      <w:r w:rsidRPr="00001B84">
        <w:t>монооксид</w:t>
      </w:r>
      <w:proofErr w:type="spellEnd"/>
      <w:r w:rsidRPr="00001B84">
        <w:t xml:space="preserve"> углерода;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водорода хлорид;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водорода цианид;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акролеин;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фильтрующие </w:t>
      </w:r>
      <w:proofErr w:type="spellStart"/>
      <w:r w:rsidRPr="00001B84">
        <w:t>самоспасатели</w:t>
      </w:r>
      <w:proofErr w:type="spellEnd"/>
      <w:r w:rsidRPr="00001B84">
        <w:t>, используемые при пожарах, являются изделиями одноразового применения, не допускается их повторное использование;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коэффициент подсоса по двум тест-веществам (с жидкой и твердой дисперсными фазами) в </w:t>
      </w:r>
      <w:proofErr w:type="spellStart"/>
      <w:r w:rsidRPr="00001B84">
        <w:t>подмасочное</w:t>
      </w:r>
      <w:proofErr w:type="spellEnd"/>
      <w:r w:rsidRPr="00001B84">
        <w:t xml:space="preserve"> пространство фильтр</w:t>
      </w:r>
      <w:r w:rsidRPr="00001B84">
        <w:t xml:space="preserve">ующего </w:t>
      </w:r>
      <w:proofErr w:type="spellStart"/>
      <w:r w:rsidRPr="00001B84">
        <w:t>самоспасателя</w:t>
      </w:r>
      <w:proofErr w:type="spellEnd"/>
      <w:r w:rsidRPr="00001B84">
        <w:t xml:space="preserve"> должен быть не более 2 процентов;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сопротивление фильтрующего </w:t>
      </w:r>
      <w:proofErr w:type="spellStart"/>
      <w:r w:rsidRPr="00001B84">
        <w:t>самоспасателя</w:t>
      </w:r>
      <w:proofErr w:type="spellEnd"/>
      <w:r w:rsidRPr="00001B84">
        <w:t>, используемого при пожарах, дыханию при легочной вентиляции 30 дм</w:t>
      </w:r>
      <w:r w:rsidRPr="00001B84">
        <w:rPr>
          <w:vertAlign w:val="superscript"/>
        </w:rPr>
        <w:t>3</w:t>
      </w:r>
      <w:r w:rsidRPr="00001B84">
        <w:t>/мин или постоянном потоке воздуха 95 дм</w:t>
      </w:r>
      <w:r w:rsidRPr="00001B84">
        <w:rPr>
          <w:vertAlign w:val="superscript"/>
        </w:rPr>
        <w:t>3</w:t>
      </w:r>
      <w:r w:rsidRPr="00001B84">
        <w:t>/мин должно быть: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на вдохе - не более 800 Па;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на выдо</w:t>
      </w:r>
      <w:r w:rsidRPr="00001B84">
        <w:t>хе - не более 300 Па;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содержание диоксида углерода на вдохе должно быть не более 3 процентов (об.), при среднем значении - не более 1,5 процента (об.);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масса фильтрующего </w:t>
      </w:r>
      <w:proofErr w:type="spellStart"/>
      <w:r w:rsidRPr="00001B84">
        <w:t>самоспасателя</w:t>
      </w:r>
      <w:proofErr w:type="spellEnd"/>
      <w:r w:rsidRPr="00001B84">
        <w:t>, используемого при пожарах, должна быть не более 1 кг;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lastRenderedPageBreak/>
        <w:t xml:space="preserve">фильтрующий </w:t>
      </w:r>
      <w:proofErr w:type="spellStart"/>
      <w:r w:rsidRPr="00001B84">
        <w:t>само</w:t>
      </w:r>
      <w:r w:rsidRPr="00001B84">
        <w:t>спасатель</w:t>
      </w:r>
      <w:proofErr w:type="spellEnd"/>
      <w:r w:rsidRPr="00001B84">
        <w:t xml:space="preserve"> должен иметь один размер;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время надевания и приведения в действие фильтрующего </w:t>
      </w:r>
      <w:proofErr w:type="spellStart"/>
      <w:r w:rsidRPr="00001B84">
        <w:t>самоспасателя</w:t>
      </w:r>
      <w:proofErr w:type="spellEnd"/>
      <w:r w:rsidRPr="00001B84">
        <w:t>, используемого при пожарах, должно составлять не более 60 с;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фильтрующий </w:t>
      </w:r>
      <w:proofErr w:type="spellStart"/>
      <w:r w:rsidRPr="00001B84">
        <w:t>самоспасатель</w:t>
      </w:r>
      <w:proofErr w:type="spellEnd"/>
      <w:r w:rsidRPr="00001B84">
        <w:t>, используемый при пожарах, должен полностью закрывать голову челов</w:t>
      </w:r>
      <w:r w:rsidRPr="00001B84">
        <w:t>ека;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фильтрующий </w:t>
      </w:r>
      <w:proofErr w:type="spellStart"/>
      <w:r w:rsidRPr="00001B84">
        <w:t>самоспасатель</w:t>
      </w:r>
      <w:proofErr w:type="spellEnd"/>
      <w:r w:rsidRPr="00001B84">
        <w:t>, используемый при пожарах, должен сохранять работоспособность после: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воздействия на него </w:t>
      </w:r>
      <w:proofErr w:type="spellStart"/>
      <w:r w:rsidRPr="00001B84">
        <w:t>вибронагрузки</w:t>
      </w:r>
      <w:proofErr w:type="spellEnd"/>
      <w:r w:rsidRPr="00001B84">
        <w:t xml:space="preserve"> с перегрузкой 3 g (g - ускорение свободного падения) при частоте 2 - 3 Гц в течение (</w:t>
      </w:r>
      <w:proofErr w:type="gramStart"/>
      <w:r w:rsidRPr="00001B84">
        <w:t xml:space="preserve">60 </w:t>
      </w:r>
      <w:r w:rsidRPr="00001B84">
        <w:rPr>
          <w:noProof/>
          <w:position w:val="-2"/>
        </w:rPr>
        <w:drawing>
          <wp:inline distT="0" distB="0" distL="0" distR="0">
            <wp:extent cx="139700" cy="1524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B84">
        <w:t xml:space="preserve"> 1</w:t>
      </w:r>
      <w:proofErr w:type="gramEnd"/>
      <w:r w:rsidRPr="00001B84">
        <w:t>) мин;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падения в футляре (сумке) с высоты 1,5 м на ровную бетонную поверхность;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воздействия температуры (</w:t>
      </w:r>
      <w:proofErr w:type="gramStart"/>
      <w:r w:rsidRPr="00001B84">
        <w:t xml:space="preserve">50 </w:t>
      </w:r>
      <w:r w:rsidRPr="00001B84">
        <w:rPr>
          <w:noProof/>
          <w:position w:val="-2"/>
        </w:rPr>
        <w:drawing>
          <wp:inline distT="0" distB="0" distL="0" distR="0">
            <wp:extent cx="139700" cy="15240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B84">
        <w:t xml:space="preserve"> 3</w:t>
      </w:r>
      <w:proofErr w:type="gramEnd"/>
      <w:r w:rsidRPr="00001B84">
        <w:t>) °C в течение 24 ч;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воздействия температуры (</w:t>
      </w:r>
      <w:proofErr w:type="gramStart"/>
      <w:r w:rsidRPr="00001B84">
        <w:t xml:space="preserve">35 </w:t>
      </w:r>
      <w:r w:rsidRPr="00001B84">
        <w:rPr>
          <w:noProof/>
          <w:position w:val="-2"/>
        </w:rPr>
        <w:drawing>
          <wp:inline distT="0" distB="0" distL="0" distR="0">
            <wp:extent cx="139700" cy="15240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B84">
        <w:t xml:space="preserve"> 2</w:t>
      </w:r>
      <w:proofErr w:type="gramEnd"/>
      <w:r w:rsidRPr="00001B84">
        <w:t xml:space="preserve">) °C при относительной влажности (90 </w:t>
      </w:r>
      <w:r w:rsidRPr="00001B84">
        <w:rPr>
          <w:noProof/>
          <w:position w:val="-2"/>
        </w:rPr>
        <w:drawing>
          <wp:inline distT="0" distB="0" distL="0" distR="0">
            <wp:extent cx="139700" cy="15240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B84">
        <w:t xml:space="preserve"> 5) процентов в течение 24 ч;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пребывания в среде с температуро</w:t>
      </w:r>
      <w:r w:rsidRPr="00001B84">
        <w:t>й 200 °C в течение (</w:t>
      </w:r>
      <w:proofErr w:type="gramStart"/>
      <w:r w:rsidRPr="00001B84">
        <w:t xml:space="preserve">60 </w:t>
      </w:r>
      <w:r w:rsidRPr="00001B84">
        <w:rPr>
          <w:noProof/>
          <w:position w:val="-2"/>
        </w:rPr>
        <w:drawing>
          <wp:inline distT="0" distB="0" distL="0" distR="0">
            <wp:extent cx="139700" cy="15240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B84">
        <w:t xml:space="preserve"> 5</w:t>
      </w:r>
      <w:proofErr w:type="gramEnd"/>
      <w:r w:rsidRPr="00001B84">
        <w:t>) с;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воздействия температуры открытого пламени (</w:t>
      </w:r>
      <w:proofErr w:type="gramStart"/>
      <w:r w:rsidRPr="00001B84">
        <w:t xml:space="preserve">800 </w:t>
      </w:r>
      <w:r w:rsidRPr="00001B84">
        <w:rPr>
          <w:noProof/>
          <w:position w:val="-2"/>
        </w:rPr>
        <w:drawing>
          <wp:inline distT="0" distB="0" distL="0" distR="0">
            <wp:extent cx="139700" cy="15240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B84">
        <w:t xml:space="preserve"> 50</w:t>
      </w:r>
      <w:proofErr w:type="gramEnd"/>
      <w:r w:rsidRPr="00001B84">
        <w:t xml:space="preserve">) °C в течение (5,0 </w:t>
      </w:r>
      <w:r w:rsidRPr="00001B84">
        <w:rPr>
          <w:noProof/>
          <w:position w:val="-2"/>
        </w:rPr>
        <w:drawing>
          <wp:inline distT="0" distB="0" distL="0" distR="0">
            <wp:extent cx="139700" cy="15240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B84">
        <w:t xml:space="preserve"> 0,2) с;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маркировка упаковки или футляра (сумки) фильтрующего </w:t>
      </w:r>
      <w:proofErr w:type="spellStart"/>
      <w:r w:rsidRPr="00001B84">
        <w:t>самоспасателя</w:t>
      </w:r>
      <w:proofErr w:type="spellEnd"/>
      <w:r w:rsidRPr="00001B84">
        <w:t>, используемого при пожарах, должна содержать информацию о назначении фильтрую</w:t>
      </w:r>
      <w:r w:rsidRPr="00001B84">
        <w:t xml:space="preserve">щего </w:t>
      </w:r>
      <w:proofErr w:type="spellStart"/>
      <w:r w:rsidRPr="00001B84">
        <w:t>самоспасателя</w:t>
      </w:r>
      <w:proofErr w:type="spellEnd"/>
      <w:r w:rsidRPr="00001B84">
        <w:t>, используемого при пожарах;</w:t>
      </w:r>
    </w:p>
    <w:p w:rsidR="00A16C96" w:rsidRPr="00001B84" w:rsidRDefault="002453A9">
      <w:pPr>
        <w:pStyle w:val="ConsPlusNormal0"/>
        <w:jc w:val="both"/>
      </w:pPr>
      <w:r w:rsidRPr="00001B84">
        <w:t>(</w:t>
      </w:r>
      <w:proofErr w:type="spellStart"/>
      <w:r w:rsidRPr="00001B84">
        <w:t>пп</w:t>
      </w:r>
      <w:proofErr w:type="spellEnd"/>
      <w:r w:rsidRPr="00001B84">
        <w:t xml:space="preserve">. 15 в ред. </w:t>
      </w:r>
      <w:r w:rsidRPr="00001B84">
        <w:t>решения</w:t>
      </w:r>
      <w:r w:rsidRPr="00001B84">
        <w:t xml:space="preserve"> Совета Евразийской экономической комиссии от 28.05.</w:t>
      </w:r>
      <w:r w:rsidRPr="00001B84">
        <w:t>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16) изготовитель фильтрующих средств индивидуальной защиты органов дыхания, предусмотренных </w:t>
      </w:r>
      <w:r w:rsidRPr="00001B84">
        <w:t>подпунктами 7</w:t>
      </w:r>
      <w:r w:rsidRPr="00001B84">
        <w:t xml:space="preserve"> - </w:t>
      </w:r>
      <w:r w:rsidRPr="00001B84">
        <w:t>15 настоящего пункта</w:t>
      </w:r>
      <w:r w:rsidRPr="00001B84">
        <w:t>, в эксплуатационной документации и (или) на упаковке к изделию должен указывать виды веществ, от которых обеспечивается защита, их конце</w:t>
      </w:r>
      <w:r w:rsidRPr="00001B84">
        <w:t>нтрацию, коэффициент защиты, особенности применения средств индивидуальной защиты органов дыхания, обусловленные возрастом пользователей и их физиогномическими особенностями (размер головы, геометрические параметры лица и шеи, наличие бороды, усов, длинных</w:t>
      </w:r>
      <w:r w:rsidRPr="00001B84">
        <w:t xml:space="preserve"> волос, очков и дефектов лица);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24" w:name="P462"/>
      <w:bookmarkEnd w:id="24"/>
      <w:r w:rsidRPr="00001B84">
        <w:t>17) в отношении одежды специальной защитной и одежды фильтрующей защитной, а также средств индивидуальной защиты рук от химических факторов: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абзац исключен. - </w:t>
      </w:r>
      <w:r w:rsidRPr="00001B84">
        <w:t>Решение</w:t>
      </w:r>
      <w:r w:rsidRPr="00001B84">
        <w:t xml:space="preserve"> Совета Евразийской экономической комиссии от 28.05.2019 N 55;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одежда специальная для защиты от кислот и материалы для ее изготовления должны быть </w:t>
      </w:r>
      <w:proofErr w:type="spellStart"/>
      <w:r w:rsidRPr="00001B84">
        <w:t>кислотонепроницаемыми</w:t>
      </w:r>
      <w:proofErr w:type="spellEnd"/>
      <w:r w:rsidRPr="00001B84">
        <w:t xml:space="preserve"> и кислотос</w:t>
      </w:r>
      <w:r w:rsidRPr="00001B84">
        <w:t xml:space="preserve">тойкими и сохранять </w:t>
      </w:r>
      <w:proofErr w:type="spellStart"/>
      <w:r w:rsidRPr="00001B84">
        <w:t>кислотозащитные</w:t>
      </w:r>
      <w:proofErr w:type="spellEnd"/>
      <w:r w:rsidRPr="00001B84">
        <w:t xml:space="preserve"> свойства после 5 стирок или химчисток, потеря прочности материалов от воздействия кислот не должна превышать 15%;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одежда специальная для защиты от щелочей и материалы для ее изготовления должны иметь </w:t>
      </w:r>
      <w:proofErr w:type="spellStart"/>
      <w:r w:rsidRPr="00001B84">
        <w:t>щелочепроницаемость</w:t>
      </w:r>
      <w:proofErr w:type="spellEnd"/>
      <w:r w:rsidRPr="00001B84">
        <w:t xml:space="preserve"> </w:t>
      </w:r>
      <w:r w:rsidRPr="00001B84">
        <w:t xml:space="preserve">в зависимости от установленных групп и сохранять </w:t>
      </w:r>
      <w:proofErr w:type="spellStart"/>
      <w:r w:rsidRPr="00001B84">
        <w:t>щелочезащитные</w:t>
      </w:r>
      <w:proofErr w:type="spellEnd"/>
      <w:r w:rsidRPr="00001B84">
        <w:t xml:space="preserve"> свойства после 5 стирок или химчисток, потеря прочности материалов от воздействия щелочей не должна превышать 15%;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одежда специальная для защиты от нефти и нефтепродуктов и материалы для ее из</w:t>
      </w:r>
      <w:r w:rsidRPr="00001B84">
        <w:t xml:space="preserve">готовления должны быть нефтенепроницаемыми и </w:t>
      </w:r>
      <w:proofErr w:type="spellStart"/>
      <w:r w:rsidRPr="00001B84">
        <w:t>нефтестойкими</w:t>
      </w:r>
      <w:proofErr w:type="spellEnd"/>
      <w:r w:rsidRPr="00001B84">
        <w:t xml:space="preserve">, сохранять </w:t>
      </w:r>
      <w:proofErr w:type="spellStart"/>
      <w:r w:rsidRPr="00001B84">
        <w:t>нефтезащитные</w:t>
      </w:r>
      <w:proofErr w:type="spellEnd"/>
      <w:r w:rsidRPr="00001B84">
        <w:t xml:space="preserve"> свойства после 5 стирок или химчисток, потеря прочности материалов от воздействия нефти и нефтепродуктов не должна превышать 15%;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одежда фильтрующая защитная должна обеспечивать защиту от газов, паров, аэрозолей химических веществ, указанных изготовителем; сохранять защитные свойства в течение 12 и более месяцев эксплуатации, после шести и более стирок, химчисток, нейтрализаций (дега</w:t>
      </w:r>
      <w:r w:rsidRPr="00001B84">
        <w:t xml:space="preserve">заций); должна сочетаться с СИЗОД, СИЗ рук и ног, ее конструкция должна обеспечивать герметичность (полное укрытие кожных </w:t>
      </w:r>
      <w:r w:rsidRPr="00001B84">
        <w:lastRenderedPageBreak/>
        <w:t xml:space="preserve">покровов) изделия; воздух внешней среды должен поступать в </w:t>
      </w:r>
      <w:proofErr w:type="spellStart"/>
      <w:r w:rsidRPr="00001B84">
        <w:t>подкостюмное</w:t>
      </w:r>
      <w:proofErr w:type="spellEnd"/>
      <w:r w:rsidRPr="00001B84">
        <w:t xml:space="preserve"> пространство путем фильтрации через пакет материалов одежды фи</w:t>
      </w:r>
      <w:r w:rsidRPr="00001B84">
        <w:t xml:space="preserve">льтрующей защитной; она должна эксплуатироваться в положении "герметично", когда имеет место превышение ПДК веществ в воздухе рабочей зоны; если концентрация опасных и (или) вредных веществ не превышает допустимый уровень, то она эксплуатируется в </w:t>
      </w:r>
      <w:proofErr w:type="spellStart"/>
      <w:r w:rsidRPr="00001B84">
        <w:t>разгерме</w:t>
      </w:r>
      <w:r w:rsidRPr="00001B84">
        <w:t>тизированном</w:t>
      </w:r>
      <w:proofErr w:type="spellEnd"/>
      <w:r w:rsidRPr="00001B84">
        <w:t xml:space="preserve"> виде - в положении "наготове", масса одежды фильтрующей защитной не должна превышать 3,8 кг;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средства индивидуальной защиты рук от химических факторов должны быть водонепроницаемыми, </w:t>
      </w:r>
      <w:proofErr w:type="spellStart"/>
      <w:r w:rsidRPr="00001B84">
        <w:t>кислото</w:t>
      </w:r>
      <w:proofErr w:type="spellEnd"/>
      <w:r w:rsidRPr="00001B84">
        <w:t xml:space="preserve">- и </w:t>
      </w:r>
      <w:proofErr w:type="spellStart"/>
      <w:r w:rsidRPr="00001B84">
        <w:t>щелочепроницаемость</w:t>
      </w:r>
      <w:proofErr w:type="spellEnd"/>
      <w:r w:rsidRPr="00001B84">
        <w:t xml:space="preserve"> должна быть не более 1,0 ед. </w:t>
      </w:r>
      <w:proofErr w:type="spellStart"/>
      <w:r w:rsidRPr="00001B84">
        <w:t>pH</w:t>
      </w:r>
      <w:proofErr w:type="spellEnd"/>
      <w:r w:rsidRPr="00001B84">
        <w:t>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18) изготовитель в эксплуатационной документации к одежде специальной защитной, одежде фильтрующей защитной и средствам защиты рук от химических факторов должен указывать время защитного действия и условия применения (назначение);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25" w:name="P470"/>
      <w:bookmarkEnd w:id="25"/>
      <w:r w:rsidRPr="00001B84">
        <w:t>19) в отношении средс</w:t>
      </w:r>
      <w:r w:rsidRPr="00001B84">
        <w:t>тв индивидуальной защиты глаз (очки защитные) от химических факторов: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средства индивидуальной защиты глаз должны соответствовать требованиям, предусмотренным </w:t>
      </w:r>
      <w:r w:rsidRPr="00001B84">
        <w:t>подпунктом 17 пункта 4.3</w:t>
      </w:r>
      <w:r w:rsidRPr="00001B84">
        <w:t xml:space="preserve"> настоящего технического регламента Таможенного союза;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очковые стекла очков защитных не должны обладать оптическим действием, вызывающим ухудшение зрительного восприятия;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очки защитные гер</w:t>
      </w:r>
      <w:r w:rsidRPr="00001B84">
        <w:t>метичные должны обеспечивать защиту глаз от капель химических продуктов, а также от газа, паров и аэрозолей;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20) изготовитель в эксплуатационной документации к средствам индивидуальной защиты глаз от химических факторов должен указывать оптический класс, в</w:t>
      </w:r>
      <w:r w:rsidRPr="00001B84">
        <w:t>ремя защитного действия, виды химических веществ, от которых обеспечивается защита, их концентрации и агрегатное состояние;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26" w:name="P475"/>
      <w:bookmarkEnd w:id="26"/>
      <w:r w:rsidRPr="00001B84">
        <w:t>21) в отношении средств индивидуальной защиты ног (обувь) от химических факторов: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коэффициент снижения прочности крепления деталей н</w:t>
      </w:r>
      <w:r w:rsidRPr="00001B84">
        <w:t>иза обуви от воздействия химических факторов должен быть не менее 0,5, коэффициент снижения прочности ниточных креплений деталей верха обуви от воздействия химических факторов должен быть не менее 0,6;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требования к материалу подошвы обуви, к прочности креп</w:t>
      </w:r>
      <w:r w:rsidRPr="00001B84">
        <w:t xml:space="preserve">ления деталей обуви и другим ее параметрам указаны в </w:t>
      </w:r>
      <w:r w:rsidRPr="00001B84">
        <w:t>подпункте 9 пункта 4.3</w:t>
      </w:r>
      <w:r w:rsidRPr="00001B84">
        <w:t>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для обуви из резины и полимерных материалов изменение объема образца материала верха и подошвы после воздействия агрессивных сред (нефти, нефтепродуктов, масел и жиров) должно быть не более 100 процентов, изменение условной прочности после воздействия агре</w:t>
      </w:r>
      <w:r w:rsidRPr="00001B84">
        <w:t>ссивных сред (кислот и щелочей) - не более 30 процентов;</w:t>
      </w:r>
    </w:p>
    <w:p w:rsidR="00A16C96" w:rsidRPr="00001B84" w:rsidRDefault="002453A9">
      <w:pPr>
        <w:pStyle w:val="ConsPlusNormal0"/>
        <w:jc w:val="both"/>
      </w:pPr>
      <w:r w:rsidRPr="00001B84">
        <w:t xml:space="preserve">(абзац введен </w:t>
      </w:r>
      <w:r w:rsidRPr="00001B84">
        <w:t>решением</w:t>
      </w:r>
      <w:r w:rsidRPr="00001B84">
        <w:t xml:space="preserve"> Совета Евразийской экономической комиссии</w:t>
      </w:r>
      <w:r w:rsidRPr="00001B84">
        <w:t xml:space="preserve">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22) изготовитель в эксплуатационной документации к средствам индивидуальной защиты ног от химических факторов должен указывать время защитного действия и условия, при которых это защитное действие достигается, а также условия хранения.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4.5. Средства индивидуальной защиты от радиационных факторов (внешние ионизирующие излучения и радиоактивные вещества) должны соответствовать следующим требованиям: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1) в отношении общих требований к средствам индивидуальной защиты от радиационных факторов</w:t>
      </w:r>
      <w:r w:rsidRPr="00001B84">
        <w:t xml:space="preserve"> (внешние ионизирующие излучения и радиоактивные вещества):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материалы средств индивидуальной защиты от бета-излучения не должны содержать химических элементов с атомным номером более 30;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коэффициенты защиты от бета-излучения и мягкого фотонного излучения (</w:t>
      </w:r>
      <w:r w:rsidRPr="00001B84">
        <w:t>60 кэВ) должны быть не менее 3;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коэффициент проницаемости </w:t>
      </w:r>
      <w:proofErr w:type="spellStart"/>
      <w:r w:rsidRPr="00001B84">
        <w:t>самоспасателей</w:t>
      </w:r>
      <w:proofErr w:type="spellEnd"/>
      <w:r w:rsidRPr="00001B84">
        <w:t xml:space="preserve"> фильтрующих по радиоактивным веществам при </w:t>
      </w:r>
      <w:r w:rsidRPr="00001B84">
        <w:lastRenderedPageBreak/>
        <w:t>концентрации паров йода-131 и йодистого метила 10</w:t>
      </w:r>
      <w:r w:rsidRPr="00001B84">
        <w:rPr>
          <w:vertAlign w:val="superscript"/>
        </w:rPr>
        <w:t>-5</w:t>
      </w:r>
      <w:r w:rsidRPr="00001B84">
        <w:t xml:space="preserve"> Ки/м</w:t>
      </w:r>
      <w:r w:rsidRPr="00001B84">
        <w:rPr>
          <w:vertAlign w:val="superscript"/>
        </w:rPr>
        <w:t>3</w:t>
      </w:r>
      <w:r w:rsidRPr="00001B84">
        <w:t xml:space="preserve"> не должен превышать 2 процента для изделий низкой эффективности, 1 процент для изд</w:t>
      </w:r>
      <w:r w:rsidRPr="00001B84">
        <w:t>елий средней эффективности и 0,1 процента для изделий высокой эффективности;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коэффициент дезактивации для наружной оболочки изолирующих костюмов из текстильных материалов с </w:t>
      </w:r>
      <w:proofErr w:type="spellStart"/>
      <w:r w:rsidRPr="00001B84">
        <w:t>эластомерным</w:t>
      </w:r>
      <w:proofErr w:type="spellEnd"/>
      <w:r w:rsidRPr="00001B84">
        <w:t xml:space="preserve"> покрытием, для изолирующих </w:t>
      </w:r>
      <w:proofErr w:type="spellStart"/>
      <w:r w:rsidRPr="00001B84">
        <w:t>эластомерных</w:t>
      </w:r>
      <w:proofErr w:type="spellEnd"/>
      <w:r w:rsidRPr="00001B84">
        <w:t xml:space="preserve"> материалов лицевых частей сред</w:t>
      </w:r>
      <w:r w:rsidRPr="00001B84">
        <w:t>ств индивидуальной защиты органов дыхания, а также для материалов основной специальной обуви и средств индивидуальной защиты головы, глаз и лица должен быть не менее 10;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коэффициент дезактивации для материалов наружной оболочки </w:t>
      </w:r>
      <w:proofErr w:type="gramStart"/>
      <w:r w:rsidRPr="00001B84">
        <w:t>костюмов</w:t>
      </w:r>
      <w:proofErr w:type="gramEnd"/>
      <w:r w:rsidRPr="00001B84">
        <w:t xml:space="preserve"> изолирующих с пласт</w:t>
      </w:r>
      <w:r w:rsidRPr="00001B84">
        <w:t>массовым покрытием и пленочных, для пластмассовых и металлических материалов изолирующих лицевых частей средств индивидуальной защиты органов дыхания, а также для материалов одежды защитной специальной и дополнительной специальной обуви должен быть не мене</w:t>
      </w:r>
      <w:r w:rsidRPr="00001B84">
        <w:t>е 20;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материалы средств индивидуальной защиты, кроме средств индивидуальной защиты одноразового применения, должны сохранять защитные свойства после 5 циклов загрязнение - дезактивация: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разрывная нагрузка указанных материалов и их сопротивление </w:t>
      </w:r>
      <w:proofErr w:type="spellStart"/>
      <w:r w:rsidRPr="00001B84">
        <w:t>раздиру</w:t>
      </w:r>
      <w:proofErr w:type="spellEnd"/>
      <w:r w:rsidRPr="00001B84">
        <w:t xml:space="preserve"> не </w:t>
      </w:r>
      <w:r w:rsidRPr="00001B84">
        <w:t>должны уменьшаться более чем на 10 процентов;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усадка материалов после проведения 5 дезактиваций не должна превышать 3,5 процента;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одежда специальная защитная и средства защиты рук должны соответствовать требованиям </w:t>
      </w:r>
      <w:r w:rsidRPr="00001B84">
        <w:t>подпункта 17 пункта 4.4</w:t>
      </w:r>
      <w:r w:rsidRPr="00001B84">
        <w:t xml:space="preserve"> настоящего технического регламента Таможенного союза;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глаз должны соо</w:t>
      </w:r>
      <w:r w:rsidRPr="00001B84">
        <w:t xml:space="preserve">тветствовать требованиям </w:t>
      </w:r>
      <w:r w:rsidRPr="00001B84">
        <w:t>подпункта 19 пункта 4.4</w:t>
      </w:r>
      <w:r w:rsidRPr="00001B84">
        <w:t xml:space="preserve"> настоящего технического регламента Таможенного союза;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</w:t>
      </w:r>
      <w:r w:rsidRPr="00001B84">
        <w:t xml:space="preserve"> ног должны соответствовать требованиям </w:t>
      </w:r>
      <w:r w:rsidRPr="00001B84">
        <w:t>подпункта 21 пункта 4.4</w:t>
      </w:r>
      <w:r w:rsidRPr="00001B84">
        <w:t xml:space="preserve"> настоящего технического регламента Таможенного союза;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2) изготовитель в эксплуатационной документации к средствам индивидуальной защиты от радиационных факторов (внешние ионизирующие излучения и радиоактивные вещества) должен указывать коэффициенты защиты и условия, при которых эти коэффициенты достигаются, а</w:t>
      </w:r>
      <w:r w:rsidRPr="00001B84">
        <w:t xml:space="preserve"> также средства, методы и коэффициент дезактивации (если дезактивация предусмотрена изготовителем);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3) в отношении </w:t>
      </w:r>
      <w:proofErr w:type="gramStart"/>
      <w:r w:rsidRPr="00001B84">
        <w:t>костюмов</w:t>
      </w:r>
      <w:proofErr w:type="gramEnd"/>
      <w:r w:rsidRPr="00001B84">
        <w:t xml:space="preserve"> изолирующих для защиты кожи и органов дыхания от радиоактивных веществ: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proofErr w:type="gramStart"/>
      <w:r w:rsidRPr="00001B84">
        <w:t>костюмы</w:t>
      </w:r>
      <w:proofErr w:type="gramEnd"/>
      <w:r w:rsidRPr="00001B84">
        <w:t xml:space="preserve"> изолирующие при снятии и надевании должны исключать </w:t>
      </w:r>
      <w:r w:rsidRPr="00001B84">
        <w:t>опасность радиоактивного загрязнения пользователя;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конструкция костюма изолирующего, его покрой и распределение массы не должны стеснять и затруднять движения пользователя более чем на 30 процентов относительно движений без костюма;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масса </w:t>
      </w:r>
      <w:proofErr w:type="gramStart"/>
      <w:r w:rsidRPr="00001B84">
        <w:t>костюма</w:t>
      </w:r>
      <w:proofErr w:type="gramEnd"/>
      <w:r w:rsidRPr="00001B84">
        <w:t xml:space="preserve"> изолирующ</w:t>
      </w:r>
      <w:r w:rsidRPr="00001B84">
        <w:t>его без дыхательного аппарата не должна превышать 8,5 кг, а с дыхательным аппаратом - 20 кг;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костюмы изолирующие должны иметь коэффициент защиты не менее 2000;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конструкция </w:t>
      </w:r>
      <w:proofErr w:type="gramStart"/>
      <w:r w:rsidRPr="00001B84">
        <w:t>костюма</w:t>
      </w:r>
      <w:proofErr w:type="gramEnd"/>
      <w:r w:rsidRPr="00001B84">
        <w:t xml:space="preserve"> изолирующего должна препятствовать затеканию в </w:t>
      </w:r>
      <w:proofErr w:type="spellStart"/>
      <w:r w:rsidRPr="00001B84">
        <w:t>подкостюмное</w:t>
      </w:r>
      <w:proofErr w:type="spellEnd"/>
      <w:r w:rsidRPr="00001B84">
        <w:t xml:space="preserve"> пространство вод</w:t>
      </w:r>
      <w:r w:rsidRPr="00001B84">
        <w:t>ы и растворов, подаваемых на него путем орошения в течение не менее 10 минут;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разрывная нагрузка материалов, применяемых для изготовления костюмов изолирующих дезактивируемых, должна составлять не менее 150 Н, а для костюмов </w:t>
      </w:r>
      <w:proofErr w:type="spellStart"/>
      <w:r w:rsidRPr="00001B84">
        <w:t>недезактивируемых</w:t>
      </w:r>
      <w:proofErr w:type="spellEnd"/>
      <w:r w:rsidRPr="00001B84">
        <w:t xml:space="preserve"> - не менее 60</w:t>
      </w:r>
      <w:r w:rsidRPr="00001B84">
        <w:t xml:space="preserve"> Н;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стойкость к истиранию материалов, применяемых для изготовления костюмов изолирующих дезактивируемых, должна составлять не менее 1500 циклов, а для костюмов </w:t>
      </w:r>
      <w:proofErr w:type="spellStart"/>
      <w:r w:rsidRPr="00001B84">
        <w:t>недезактивируемых</w:t>
      </w:r>
      <w:proofErr w:type="spellEnd"/>
      <w:r w:rsidRPr="00001B84">
        <w:t xml:space="preserve"> - не менее 100 циклов;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стойкость к изгибу материалов, применяемых для изготовл</w:t>
      </w:r>
      <w:r w:rsidRPr="00001B84">
        <w:t xml:space="preserve">ения костюмов изолирующих </w:t>
      </w:r>
      <w:r w:rsidRPr="00001B84">
        <w:lastRenderedPageBreak/>
        <w:t xml:space="preserve">дезактивируемых, должна составлять не менее 20000 циклов, а для костюмов </w:t>
      </w:r>
      <w:proofErr w:type="spellStart"/>
      <w:r w:rsidRPr="00001B84">
        <w:t>недезактивируемых</w:t>
      </w:r>
      <w:proofErr w:type="spellEnd"/>
      <w:r w:rsidRPr="00001B84">
        <w:t xml:space="preserve"> - не менее 2000 циклов;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стойкость к проколу материалов, применяемых для изготовления костюмов изолирующих дезактивируемых, должна составлят</w:t>
      </w:r>
      <w:r w:rsidRPr="00001B84">
        <w:t xml:space="preserve">ь не менее 100 Н, а для костюмов </w:t>
      </w:r>
      <w:proofErr w:type="spellStart"/>
      <w:r w:rsidRPr="00001B84">
        <w:t>недезактивируемых</w:t>
      </w:r>
      <w:proofErr w:type="spellEnd"/>
      <w:r w:rsidRPr="00001B84">
        <w:t xml:space="preserve"> - не менее 10 Н;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сопротивление </w:t>
      </w:r>
      <w:proofErr w:type="spellStart"/>
      <w:r w:rsidRPr="00001B84">
        <w:t>раздиру</w:t>
      </w:r>
      <w:proofErr w:type="spellEnd"/>
      <w:r w:rsidRPr="00001B84">
        <w:t xml:space="preserve"> материалов должно составлять не менее 20 Н для средств индивидуальной защиты однократного применения и не менее 40 Н - для средств индивидуальной защиты многократного</w:t>
      </w:r>
      <w:r w:rsidRPr="00001B84">
        <w:t xml:space="preserve"> применения;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жесткость материалов с полимерным покрытием должна составлять не более 0,2 Н, а жесткость пленочных материалов при толщине 0,25 мм - не более 0,02 Н;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прочность швов изделий должна быть не менее прочности материалов, из которых они изготовлены,</w:t>
      </w:r>
      <w:r w:rsidRPr="00001B84">
        <w:t xml:space="preserve"> а прочность соединений другого типа - не менее 100 Н;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прочность костюмов не должна ухудшаться в процессе эксплуатации более чем на 25 процентов от величины, заявленной изготовителем в эксплуатационной документации;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содержание диоксида углерода во вдыхаемо</w:t>
      </w:r>
      <w:r w:rsidRPr="00001B84">
        <w:t>м воздухе не должно превышать 1 процент объема;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требование в отношении количества воздуха, подаваемого в костюм изолирующий, должно соответствовать требованиям, предусмотренным </w:t>
      </w:r>
      <w:r w:rsidRPr="00001B84">
        <w:t>подпунктом 1 пункта 4.4</w:t>
      </w:r>
      <w:r w:rsidRPr="00001B84">
        <w:t xml:space="preserve"> настоящего технического регламента Таможенного союза;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при использовании устройств звуковой (световой) </w:t>
      </w:r>
      <w:r w:rsidRPr="00001B84">
        <w:t>сигнализации должно обеспечиваться предупреждение пользователя о необходимости применения устройства для аварийного обеспечения дыхания и выхода из зоны воздействия радиационного фактора. При этом уровень звука должен составлять от 85 до 90 дБА в области у</w:t>
      </w:r>
      <w:r w:rsidRPr="00001B84">
        <w:t>ха человека с диапазоном звуковых частот от 2000 до 4000 Гц;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ограничение площади поля зрения не должно превышать 30 процентов. При использовании смотровых стекол допускается снижение остроты зрения не более чем на 2 строки </w:t>
      </w:r>
      <w:proofErr w:type="spellStart"/>
      <w:r w:rsidRPr="00001B84">
        <w:t>оптометрической</w:t>
      </w:r>
      <w:proofErr w:type="spellEnd"/>
      <w:r w:rsidRPr="00001B84">
        <w:t xml:space="preserve"> таблицы, а механи</w:t>
      </w:r>
      <w:r w:rsidRPr="00001B84">
        <w:t xml:space="preserve">ческая прочность смотровых стекол должна отвечать требованиям по энергии удара, предусмотренным </w:t>
      </w:r>
      <w:r w:rsidRPr="00001B84">
        <w:t>подпунктами 17</w:t>
      </w:r>
      <w:r w:rsidRPr="00001B84">
        <w:t xml:space="preserve"> и </w:t>
      </w:r>
      <w:r w:rsidRPr="00001B84">
        <w:t>19 пункта 4.3</w:t>
      </w:r>
      <w:r w:rsidRPr="00001B84">
        <w:t xml:space="preserve"> настоящего технического регламента Таможенного союза;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избыточное давление </w:t>
      </w:r>
      <w:proofErr w:type="gramStart"/>
      <w:r w:rsidRPr="00001B84">
        <w:t>внутри костюма</w:t>
      </w:r>
      <w:proofErr w:type="gramEnd"/>
      <w:r w:rsidRPr="00001B84">
        <w:t xml:space="preserve"> изолирующего не должно превышать 1000 Па по с</w:t>
      </w:r>
      <w:r w:rsidRPr="00001B84">
        <w:t>реднему значению и 2000 Па - по максимальному значению и должно поддерживаться во время применения этого типа средств индивидуальной защиты;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соединение между костюмом и внешним шлангом для костюмов изолирующих шланговых должно выдерживать растяжение силой </w:t>
      </w:r>
      <w:r w:rsidRPr="00001B84">
        <w:t>250 Н. При воздействии на шланг растягивающей силы 50 Н поток воздуха не должен снижаться более чем на 5 процентов, а удлинение шланга не должно превышать 200 процентов первоначальной длины;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4) изготовитель в эксплуатационной документации </w:t>
      </w:r>
      <w:proofErr w:type="gramStart"/>
      <w:r w:rsidRPr="00001B84">
        <w:t>к костюмам</w:t>
      </w:r>
      <w:proofErr w:type="gramEnd"/>
      <w:r w:rsidRPr="00001B84">
        <w:t xml:space="preserve"> изолир</w:t>
      </w:r>
      <w:r w:rsidRPr="00001B84">
        <w:t>ующим для защиты кожи и органов дыхания от радиоактивных веществ должен указывать коэффициент защиты и условия, при которых он достигается, средства, методы и коэффициент дезактивации (если дезактивация предусмотрена изготовителем), а также продолжительнос</w:t>
      </w:r>
      <w:r w:rsidRPr="00001B84">
        <w:t>ть безопасного непрерывного использования;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5) в отношении средств индивидуальной защиты органов дыхания (в том числе фильтрующих) от радиоактивных веществ: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изолирующие средства индивидуальной защиты органов дыхания должны соответствовать требованиям </w:t>
      </w:r>
      <w:r w:rsidRPr="00001B84">
        <w:t>подпунктов 3</w:t>
      </w:r>
      <w:r w:rsidRPr="00001B84">
        <w:t xml:space="preserve">, </w:t>
      </w:r>
      <w:r w:rsidRPr="00001B84">
        <w:t>5</w:t>
      </w:r>
      <w:r w:rsidRPr="00001B84">
        <w:t xml:space="preserve"> и</w:t>
      </w:r>
      <w:r w:rsidRPr="00001B84">
        <w:t xml:space="preserve"> </w:t>
      </w:r>
      <w:r w:rsidRPr="00001B84">
        <w:t>6 пункта 4.4</w:t>
      </w:r>
      <w:r w:rsidRPr="00001B84">
        <w:t xml:space="preserve"> настоящего технического регламента Таможенного союза;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фильтрующие средства индивидуальной защиты органов д</w:t>
      </w:r>
      <w:r w:rsidRPr="00001B84">
        <w:t xml:space="preserve">ыхания, в том числе от радиоактивных веществ, должны соответствовать требованиям </w:t>
      </w:r>
      <w:r w:rsidRPr="00001B84">
        <w:t>подпунктов 7</w:t>
      </w:r>
      <w:r w:rsidRPr="00001B84">
        <w:t xml:space="preserve"> - </w:t>
      </w:r>
      <w:r w:rsidRPr="00001B84">
        <w:t>14 пункта 4.4</w:t>
      </w:r>
      <w:r w:rsidRPr="00001B84">
        <w:t xml:space="preserve"> настоящего технического регламента Таможенного союза;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коэффициент защиты фильтрующих средств индивидуальной защиты органов дыхан</w:t>
      </w:r>
      <w:r w:rsidRPr="00001B84">
        <w:t xml:space="preserve">ия с лицевыми </w:t>
      </w:r>
      <w:r w:rsidRPr="00001B84">
        <w:lastRenderedPageBreak/>
        <w:t>частями из фильтрующих материалов от радиоактивных аэрозолей должен быть не менее 50, а сопротивление вдоху и выдоху - не более 60 Па при расходе постоянного воздушного потока 30 дм</w:t>
      </w:r>
      <w:r w:rsidRPr="00001B84">
        <w:rPr>
          <w:vertAlign w:val="superscript"/>
        </w:rPr>
        <w:t>3</w:t>
      </w:r>
      <w:r w:rsidRPr="00001B84">
        <w:t xml:space="preserve">/мин для </w:t>
      </w:r>
      <w:proofErr w:type="spellStart"/>
      <w:r w:rsidRPr="00001B84">
        <w:t>противогазоаэрозольных</w:t>
      </w:r>
      <w:proofErr w:type="spellEnd"/>
      <w:r w:rsidRPr="00001B84">
        <w:t xml:space="preserve"> средств индивидуальной защит</w:t>
      </w:r>
      <w:r w:rsidRPr="00001B84">
        <w:t>ы органов дыхания и не более 50 Па при расходе постоянного воздушного потока 30 дм</w:t>
      </w:r>
      <w:r w:rsidRPr="00001B84">
        <w:rPr>
          <w:vertAlign w:val="superscript"/>
        </w:rPr>
        <w:t>3</w:t>
      </w:r>
      <w:r w:rsidRPr="00001B84">
        <w:t xml:space="preserve">/мин для </w:t>
      </w:r>
      <w:proofErr w:type="spellStart"/>
      <w:r w:rsidRPr="00001B84">
        <w:t>противоаэрозольных</w:t>
      </w:r>
      <w:proofErr w:type="spellEnd"/>
      <w:r w:rsidRPr="00001B84">
        <w:t xml:space="preserve"> средств индивидуальной защиты органов дыхания;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коэффициент защиты фильтрующих средств индивидуальной защиты органов дыхания с лицевыми частями из</w:t>
      </w:r>
      <w:r w:rsidRPr="00001B84">
        <w:t xml:space="preserve"> изолирующих материалов от радиоактивных аэрозолей должен быть не менее 500, а сопротивление вдоху и выдоху - не более 200 Па при расходе постоянного воздушного потока 30 дм</w:t>
      </w:r>
      <w:r w:rsidRPr="00001B84">
        <w:rPr>
          <w:vertAlign w:val="superscript"/>
        </w:rPr>
        <w:t>3</w:t>
      </w:r>
      <w:r w:rsidRPr="00001B84">
        <w:t>/мин;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6) изготовитель в эксплуатационной документации к фильтрующим средствам инди</w:t>
      </w:r>
      <w:r w:rsidRPr="00001B84">
        <w:t>видуальной защиты органов дыхания от радиоактивных веществ должен указывать коэффициент защиты от аэрозолей и время защитного действия от газов и паров, а также условия, при которых эти коэффициент и время достигаются.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4.6. Средства индивидуальной защиты от пониженных температур, повышенных температур и тепловых излучений должны соответствовать следующим требованиям: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27" w:name="P523"/>
      <w:bookmarkEnd w:id="27"/>
      <w:r w:rsidRPr="00001B84">
        <w:t xml:space="preserve">1) в отношении одежды специальной и средств индивидуальной защиты рук от конвективной теплоты, теплового </w:t>
      </w:r>
      <w:r w:rsidRPr="00001B84">
        <w:t>излучения, контакта с нагретой поверхностью, кратковременного контакта с нагретой поверхностью, искр, брызг и выплесков расплавленного металла: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одежда специальная и средства индивидуальной защиты рук должны обеспечивать температуру внутреннего слоя, опреде</w:t>
      </w:r>
      <w:r w:rsidRPr="00001B84">
        <w:t xml:space="preserve">ленную в </w:t>
      </w:r>
      <w:r w:rsidRPr="00001B84">
        <w:t>подпункте 4.1 таблицы 2</w:t>
      </w:r>
      <w:r w:rsidRPr="00001B84">
        <w:t xml:space="preserve"> приложения N 3 к настоящему техническому регламенту Таможенного союза, за все время использования в условиях, указанных изготовителем, при этом: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показатель передачи конвективного тепла должен быть не менее 3 секунд при прохождени</w:t>
      </w:r>
      <w:r w:rsidRPr="00001B84">
        <w:t>и теплового потока плотностью 80 кВт/м</w:t>
      </w:r>
      <w:r w:rsidRPr="00001B84">
        <w:rPr>
          <w:vertAlign w:val="superscript"/>
        </w:rPr>
        <w:t>2</w:t>
      </w:r>
      <w:r w:rsidRPr="00001B84">
        <w:t xml:space="preserve"> через материал, подвергшийся не менее 5 циклам стирок (химчисток) - сушек;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индекс передачи теплового излучения должен быть не менее 8 секунд при прохождении теплового потока плотностью 20 кВт/м</w:t>
      </w:r>
      <w:r w:rsidRPr="00001B84">
        <w:rPr>
          <w:vertAlign w:val="superscript"/>
        </w:rPr>
        <w:t>2</w:t>
      </w:r>
      <w:r w:rsidRPr="00001B84">
        <w:t xml:space="preserve"> через материал, подвергшийся не менее 5 циклам стирок (химчисток) - сушек;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материалы одежды специальной и средств индивидуальной защиты рук после не менее чем 5 циклов стирок (химчисток) - сушек с последующим выдерживанием их в пламени в течение 30 с не д</w:t>
      </w:r>
      <w:r w:rsidRPr="00001B84">
        <w:t>олжны гореть, тлеть и расплавляться при выносе из пламени, остаточное горение и тление не допускается;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разрывная нагрузка соединительных швов должна быть не менее 250 Н;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разрывная нагрузка тканей одежды специальной и СИЗ рук для защиты от искр и брызг расп</w:t>
      </w:r>
      <w:r w:rsidRPr="00001B84">
        <w:t>лавленного металла должна быть не менее 800 Н, раздирающая нагрузка не менее 70 Н по основе и 60 Н по утку, СИЗ для защиты от лучистого тепла должны иметь стойкость к многократному изгибу не менее 9000 циклов;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устойчивость материалов, используемых в одежде</w:t>
      </w:r>
      <w:r w:rsidRPr="00001B84">
        <w:t xml:space="preserve"> специальной и средствах индивидуальной защиты рук для защиты от искр и брызг расплавленного металла, к действию нагретого до температуры 800 +/- 30 °C прожигающего элемента должна составлять не менее 50 секунд для накладок и изделий 3 класса защиты; не ме</w:t>
      </w:r>
      <w:r w:rsidRPr="00001B84">
        <w:t>нее 30 секунд - для одного слоя материала или не менее 50 секунд для двух слоев материалов (основной материал и защитная накладка) в изделиях 2 класса защиты;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устойчивость материалов, используемых в одежде специальной, к воздействию искр и брызг расплавлен</w:t>
      </w:r>
      <w:r w:rsidRPr="00001B84">
        <w:t>ного металла должна составлять не менее 30 капель для 1 класса защиты;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материалы, используемые в одежде специальной и средствах индивидуальной защиты рук для защиты от выплесков расплавленного металла, должны выдерживать выплеск расплавленного металла масс</w:t>
      </w:r>
      <w:r w:rsidRPr="00001B84">
        <w:t>ой не менее 60 г в течение 30 секунд без налипания металла на внешнем слое материала и без повреждения кожи тела пользователя;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материалы, используемые в одежде специальной и средствах индивидуальной защиты рук для </w:t>
      </w:r>
      <w:r w:rsidRPr="00001B84">
        <w:lastRenderedPageBreak/>
        <w:t>защиты от контактного тепла должны выдержи</w:t>
      </w:r>
      <w:r w:rsidRPr="00001B84">
        <w:t>вать контакт с поверхностями, нагретыми до 250 °C, не менее 5 секунд;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2) изготовитель в эксплуатационной документации к одежде специальной и средствам индивидуальной защиты рук от конвективной теплоты, теплового излучения, искр и брызг расплавленного метал</w:t>
      </w:r>
      <w:r w:rsidRPr="00001B84">
        <w:t>ла должен указывать назначение этого средства индивидуальной защиты, класс защиты и уровень защиты, в том числе предельную температуру;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3) в отношении одежды специальной и средств индивидуальной защиты рук от воздействия пониженной температуры: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одежда спец</w:t>
      </w:r>
      <w:r w:rsidRPr="00001B84">
        <w:t>иальная в зависимости от климатического региона, времени непрерывного пребывания на холоде, воздухопроницаемости материала верха и с учетом тяжести выполняемой работы должна иметь теплозащитные свойства: теплоизоляцию комплекта, состоящего из специальной з</w:t>
      </w:r>
      <w:r w:rsidRPr="00001B84">
        <w:t>ащитной одежды, СИЗ рук, СИЗ головы и СИЗ ног, в диапазоне от 0,451 до 0,823 °C·м</w:t>
      </w:r>
      <w:r w:rsidRPr="00001B84">
        <w:rPr>
          <w:vertAlign w:val="superscript"/>
        </w:rPr>
        <w:t>2</w:t>
      </w:r>
      <w:r w:rsidRPr="00001B84">
        <w:t>/Вт, или суммарное тепловое сопротивление пакета материалов одежды специальной, определяемое классом защиты, должно быть не менее 0,50 °C·м</w:t>
      </w:r>
      <w:r w:rsidRPr="00001B84">
        <w:rPr>
          <w:vertAlign w:val="superscript"/>
        </w:rPr>
        <w:t>2</w:t>
      </w:r>
      <w:r w:rsidRPr="00001B84">
        <w:t>/Вт;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воздухопроницаемость верхнего</w:t>
      </w:r>
      <w:r w:rsidRPr="00001B84">
        <w:t xml:space="preserve"> слоя или пакета материалов одежды специальной не должна превышать 40 дм</w:t>
      </w:r>
      <w:r w:rsidRPr="00001B84">
        <w:rPr>
          <w:vertAlign w:val="superscript"/>
        </w:rPr>
        <w:t>3</w:t>
      </w:r>
      <w:r w:rsidRPr="00001B84">
        <w:t>/м</w:t>
      </w:r>
      <w:r w:rsidRPr="00001B84">
        <w:rPr>
          <w:vertAlign w:val="superscript"/>
        </w:rPr>
        <w:t>2</w:t>
      </w:r>
      <w:r w:rsidRPr="00001B84">
        <w:t>·с;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4) изготовитель в эксплуатационной документации к средствам индивидуальной защиты от воздействия пониженной температуры должен указывать условия эксплуатации в рекомендованных </w:t>
      </w:r>
      <w:r w:rsidRPr="00001B84">
        <w:t>климатических поясах (регионах);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5) автономные источники тепла, размещенные под верхней одеждой и в обуви, за все время работы, указанное изготовителем, не должны создавать условия для повышения температуры поверхности кожи человека более +40 °C, при этом </w:t>
      </w:r>
      <w:r w:rsidRPr="00001B84">
        <w:t>рабочая поверхность источника тепла не должна разогреваться более чем до +65 °C;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6) изготовитель в эксплуатационной документации к автономному источнику тепла, размещаемому под верхней одеждой и в обуви, должен указывать его температурные параметры на пове</w:t>
      </w:r>
      <w:r w:rsidRPr="00001B84">
        <w:t>рхности источника тепла (номинальная, минимальная и максимальная температуры), продолжительность непрерывной работы источника и условия, при которых эти параметры достигаются;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7) в отношении средств индивидуальной защиты ног (обувь) от повышенных и (или) п</w:t>
      </w:r>
      <w:r w:rsidRPr="00001B84">
        <w:t>ониженных температур, контакта с нагретой поверхностью, искр и брызг расплавленного металла: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обувь должна предотвращать попадание внутрь искр и брызг расплавленного металла и обладать устойчивостью к кратковременному воздействию открытого пламени;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коэффици</w:t>
      </w:r>
      <w:r w:rsidRPr="00001B84">
        <w:t>ент снижения прочности крепления деталей низа обуви гвоздевого метода крепления от воздействия повышенных температур до +150 °C должен быть не менее 0,85;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обувь, предназначенная для использования в условиях воздействия пониженных температур, должна сохраня</w:t>
      </w:r>
      <w:r w:rsidRPr="00001B84">
        <w:t>ть свои защитные свойства в указанном изготовителем диапазоне температур (климатическом поясе) в течение всего нормативного срока эксплуатации;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требования к материалу подошвы обуви, к прочности крепления деталей обуви и другим ее параметрам указаны в </w:t>
      </w:r>
      <w:r w:rsidRPr="00001B84">
        <w:t>подпункте 9 пункта 4.3</w:t>
      </w:r>
      <w:r w:rsidRPr="00001B84">
        <w:t>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прочность крепления деталей низа</w:t>
      </w:r>
      <w:r w:rsidRPr="00001B84">
        <w:t xml:space="preserve"> с верхом обуви должна быть не менее 120 Н/см;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материал подошвы обуви должен обладать термостойкостью не менее 160 °C;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8) изготовитель в эксплуатационной документации к средствам индивидуальной защиты ног (обувь) от повышенных и (или) пониженных температур, контакта с нагретой поверхностью, искр и брызг расплавленного металла должен указывать защитные свойства и условия пр</w:t>
      </w:r>
      <w:r w:rsidRPr="00001B84">
        <w:t>именения (назначение);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9) в отношении средств индивидуальной защиты головы, применяемых </w:t>
      </w:r>
      <w:proofErr w:type="gramStart"/>
      <w:r w:rsidRPr="00001B84">
        <w:t>в условиях</w:t>
      </w:r>
      <w:proofErr w:type="gramEnd"/>
      <w:r w:rsidRPr="00001B84">
        <w:t xml:space="preserve"> повышенных и (или) пониженных температур (каски защитные):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lastRenderedPageBreak/>
        <w:t>каски защитные должны препятствовать проникновению расплавленного металла через корпус каски (корп</w:t>
      </w:r>
      <w:r w:rsidRPr="00001B84">
        <w:t>ус не должен возгораться через 5 с после контакта с расплавленным металлом или открытым пламенем);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каски защитные, предназначенные для работы при повышенных и (или) пониженных температурах, должны сохранять свои защитные свойства в диапазоне температур окр</w:t>
      </w:r>
      <w:r w:rsidRPr="00001B84">
        <w:t>ужающего воздуха, указанном изготовителем;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каски защитные по механическим характеристикам, сопротивлению перфорации и амортизации должны соответствовать требованиям, предусмотренным </w:t>
      </w:r>
      <w:r w:rsidRPr="00001B84">
        <w:t>подпунктом 13 пункта 4.3</w:t>
      </w:r>
      <w:r w:rsidRPr="00001B84">
        <w:t xml:space="preserve"> настоящего технического регламента Таможенного союза;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10) изготовитель в эксплуатационной документации к средствам индивидуальной защиты головы от повышенных и (или) пониженных температур должен указыва</w:t>
      </w:r>
      <w:r w:rsidRPr="00001B84">
        <w:t>ть защитные свойства и условия применения (назначение);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28" w:name="P555"/>
      <w:bookmarkEnd w:id="28"/>
      <w:r w:rsidRPr="00001B84">
        <w:t>11) в отношении средств индивидуальной защиты глаз (очки защитные) и лица (щитки защитные лицевые) от брызг расплавленного металла и горячих частиц: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минимальная зона обзора лицевого щитка по центральн</w:t>
      </w:r>
      <w:r w:rsidRPr="00001B84">
        <w:t>ой вертикальной линии должна быть не менее 150 мм;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средства индивидуальной защиты глаз (защитные очки) и лица (щитки защитные лицевые) должны отвечать требованиям, предусмотренным </w:t>
      </w:r>
      <w:r w:rsidRPr="00001B84">
        <w:t>подпунктами 17</w:t>
      </w:r>
      <w:r w:rsidRPr="00001B84">
        <w:t xml:space="preserve"> и </w:t>
      </w:r>
      <w:r w:rsidRPr="00001B84">
        <w:t>19 пункта 4.3</w:t>
      </w:r>
      <w:r w:rsidRPr="00001B84">
        <w:t xml:space="preserve"> настоящего технического регламента Таможенного сою</w:t>
      </w:r>
      <w:r w:rsidRPr="00001B84">
        <w:t>за;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при испытаниях очков защитных закрытого типа и защитн</w:t>
      </w:r>
      <w:r w:rsidRPr="00001B84">
        <w:t>ых лицевых щитков на устойчивость к прониканию горячих твердых тел в течение не менее 7 с не должно происходить полного их проникновения в смотровые стекла защитных очков, а также всех типов оправ и в течение не менее 5 с - в смотровые стекла защитных лице</w:t>
      </w:r>
      <w:r w:rsidRPr="00001B84">
        <w:t>вых щитков;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очковые стекла, отражающие инфр</w:t>
      </w:r>
      <w:r w:rsidRPr="00001B84">
        <w:t xml:space="preserve">акрасную область спектра, должны иметь коэффициент спектрального отражения более 60 процентов в диапазоне длин волн от 780 </w:t>
      </w:r>
      <w:proofErr w:type="spellStart"/>
      <w:r w:rsidRPr="00001B84">
        <w:t>нм</w:t>
      </w:r>
      <w:proofErr w:type="spellEnd"/>
      <w:r w:rsidRPr="00001B84">
        <w:t xml:space="preserve"> до 2000 </w:t>
      </w:r>
      <w:proofErr w:type="spellStart"/>
      <w:r w:rsidRPr="00001B84">
        <w:t>нм</w:t>
      </w:r>
      <w:proofErr w:type="spellEnd"/>
      <w:r w:rsidRPr="00001B84">
        <w:t>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толщина смотровых стекол должна быть не менее 1,4 мм;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12) изготовитель в эксплуатационной документации к средствам инд</w:t>
      </w:r>
      <w:r w:rsidRPr="00001B84">
        <w:t>ивидуальной защиты глаз и лица от брызг расплавленного металла и горячих частиц должен указывать защитные свойства и условия применения (назначение).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4.7. Средства индивидуальной защиты от термических рисков электрической дуги, неионизирующих излучений, по</w:t>
      </w:r>
      <w:r w:rsidRPr="00001B84">
        <w:t>ражений электрическим током, а также от воздействия статического электричества должны соответствовать следующим требованиям: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29" w:name="P565"/>
      <w:bookmarkEnd w:id="29"/>
      <w:r w:rsidRPr="00001B84">
        <w:t>1) в отношении одежды специальной защитной от термических рисков электрической дуги: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одежда для защиты от термических рисков электр</w:t>
      </w:r>
      <w:r w:rsidRPr="00001B84">
        <w:t>ической дуги должна применяться в комплекте с нательным бельем, СИЗ головы, лица, рук, ног;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уровень защиты одежды специальной защитной от термических рисков электрической дуги, определяемый после 5 циклов стирок (химчисток) - сушек, не должен снижаться бол</w:t>
      </w:r>
      <w:r w:rsidRPr="00001B84">
        <w:t>ее чем на 5 процентов от первоначального уровня после 50 циклов стирок (химчисток) - сушек;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значения показателей стойкости материалов одежды специальной защитной от термических рисков электрической дуги к механическим воздействиям и показатель воздухопрони</w:t>
      </w:r>
      <w:r w:rsidRPr="00001B84">
        <w:t>цаемости не должны снижаться более чем на 20 процентов после 50 циклов стирок (химчисток) - сушек;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значение удельного поверхностного электрического сопротивления материалов одежды специальной защитной от термических рисков электрической дуги после 50 цикло</w:t>
      </w:r>
      <w:r w:rsidRPr="00001B84">
        <w:t xml:space="preserve">в стирок (химчисток) - сушек не должно </w:t>
      </w:r>
      <w:r w:rsidRPr="00001B84">
        <w:lastRenderedPageBreak/>
        <w:t>превышать 10</w:t>
      </w:r>
      <w:r w:rsidRPr="00001B84">
        <w:rPr>
          <w:vertAlign w:val="superscript"/>
        </w:rPr>
        <w:t>7</w:t>
      </w:r>
      <w:r w:rsidRPr="00001B84">
        <w:t xml:space="preserve"> Ом;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одежда специальная, перчатки термостойкие, белье термостойкое, подшлемники термостойкие должны изготавливаться из материалов с постоянными термостойкими свойствами и соответствовать требованиям </w:t>
      </w:r>
      <w:r w:rsidRPr="00001B84">
        <w:t>подпункта 1 п. 4.6</w:t>
      </w:r>
      <w:r w:rsidRPr="00001B84">
        <w:t xml:space="preserve"> настоящего технического регламента Таможенного союза в части защиты от конвективной теплоты и теплового излучения;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время остаточного горения материалов, применяемых для изготовления средств индивидуальной защиты от те</w:t>
      </w:r>
      <w:r w:rsidRPr="00001B84">
        <w:t>рмических рисков электрической дуги, при воздействии пламени в течение 10 с не должно превышать 2 с, длина обугливания не должна превышать 100 мм;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одежда специальная защитная от термических рисков электрической дуги должна предохранять пользователя от ожог</w:t>
      </w:r>
      <w:r w:rsidRPr="00001B84">
        <w:t>ов второй степени при воздействии электрической дуги с интенсивностью падающего теплового потока плотностью от 5 до 100 кал/см</w:t>
      </w:r>
      <w:r w:rsidRPr="00001B84">
        <w:rPr>
          <w:vertAlign w:val="superscript"/>
        </w:rPr>
        <w:t>2</w:t>
      </w:r>
      <w:r w:rsidRPr="00001B84">
        <w:t xml:space="preserve"> (от 20,93 до 418,6 Дж/см</w:t>
      </w:r>
      <w:r w:rsidRPr="00001B84">
        <w:rPr>
          <w:vertAlign w:val="superscript"/>
        </w:rPr>
        <w:t>2</w:t>
      </w:r>
      <w:r w:rsidRPr="00001B84">
        <w:t>), указанного в документации к изделию;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для изготовления одежды специальной защитной от термических рис</w:t>
      </w:r>
      <w:r w:rsidRPr="00001B84">
        <w:t xml:space="preserve">ков электрической дуги должна </w:t>
      </w:r>
      <w:proofErr w:type="gramStart"/>
      <w:r w:rsidRPr="00001B84">
        <w:t>использоваться</w:t>
      </w:r>
      <w:proofErr w:type="gramEnd"/>
      <w:r w:rsidRPr="00001B84">
        <w:t xml:space="preserve"> </w:t>
      </w:r>
      <w:proofErr w:type="spellStart"/>
      <w:r w:rsidRPr="00001B84">
        <w:t>термо</w:t>
      </w:r>
      <w:proofErr w:type="spellEnd"/>
      <w:r w:rsidRPr="00001B84">
        <w:t>- и огнестойкая неметаллическая фурнитура или фурнитура должна закрываться слоями огнестойкого материала;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материалы одежды специальной защитной от термических рисков электрической дуги должны обладать стойк</w:t>
      </w:r>
      <w:r w:rsidRPr="00001B84">
        <w:t xml:space="preserve">остью к истиранию </w:t>
      </w:r>
      <w:proofErr w:type="spellStart"/>
      <w:r w:rsidRPr="00001B84">
        <w:t>серошинельным</w:t>
      </w:r>
      <w:proofErr w:type="spellEnd"/>
      <w:r w:rsidRPr="00001B84">
        <w:t xml:space="preserve"> сукном не менее 4000 циклов, разрывной нагрузке не менее 800 Н, раздирающей нагрузке не менее 40 Н, воздухопроницаемостью не менее 30 дм</w:t>
      </w:r>
      <w:r w:rsidRPr="00001B84">
        <w:rPr>
          <w:vertAlign w:val="superscript"/>
        </w:rPr>
        <w:t>3</w:t>
      </w:r>
      <w:r w:rsidRPr="00001B84">
        <w:t>/м</w:t>
      </w:r>
      <w:r w:rsidRPr="00001B84">
        <w:rPr>
          <w:vertAlign w:val="superscript"/>
        </w:rPr>
        <w:t>2</w:t>
      </w:r>
      <w:r w:rsidRPr="00001B84">
        <w:t>·с;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разрывная нагрузка швов изделий должна быть не менее 250 Н;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застежки, используемые для изготовления одежды специальной защитной от термических рисков электрической дуги, должны быть сконструированы так, чтобы не допустить их самопроизвольного вскрытия после термического воздействия;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термостойкие свойства одежды спе</w:t>
      </w:r>
      <w:r w:rsidRPr="00001B84">
        <w:t>циальной защитной от термических рисков электрической дуги должны сохраняться в течение установленного изготовителем срока хранения в условиях, предусмотренных изготовителем, без дополнительных действий со стороны пользователя;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2) изготовитель в эксплуатац</w:t>
      </w:r>
      <w:r w:rsidRPr="00001B84">
        <w:t>ионной документации к одежде специальной защитной от термических рисков электрической дуги должен указывать предельную величину падающей энергии, которая может привести к возникновению ожога второй степени, область и условия применения (назначение), а такж</w:t>
      </w:r>
      <w:r w:rsidRPr="00001B84">
        <w:t>е требования по уходу за такой специальной одеждой;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3) в отношении средств индивидуальной защиты лица от термических рисков электрической дуги (щитки защитные лицевые):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щитки защитные лицевые не должны иметь токопроводящие выступы, смотровые стекла щитков </w:t>
      </w:r>
      <w:r w:rsidRPr="00001B84">
        <w:t>защитных лицевых должны иметь толщину не менее 1,4 мм, а зона обзора смотрового стекла в оправе по центральной вертикальной линии щитка лицевого должна составлять не менее 150 мм;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экран щитка должен изготавливаться из материала, скорость горения которого н</w:t>
      </w:r>
      <w:r w:rsidRPr="00001B84">
        <w:t>е должна превышать 1,25 мм/с;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щиток защитный лицевой должен обеспечивать защиту лица спереди и с боков;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внешняя сторона смотрового стекла должна иметь термостойкую окантовку для предотвращения возгорания в момент образования электрической дуги;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смотровые с</w:t>
      </w:r>
      <w:r w:rsidRPr="00001B84">
        <w:t xml:space="preserve">текла щитка защитного должны удерживаться при любом положении лицевых щитков, обеспечивать защиту от ультрафиолетового излучения с длиной волн не менее 313 </w:t>
      </w:r>
      <w:proofErr w:type="spellStart"/>
      <w:r w:rsidRPr="00001B84">
        <w:t>нм</w:t>
      </w:r>
      <w:proofErr w:type="spellEnd"/>
      <w:r w:rsidRPr="00001B84">
        <w:t xml:space="preserve">, защиту от инфракрасного излучения - в соответствии с </w:t>
      </w:r>
      <w:r w:rsidRPr="00001B84">
        <w:t>подпунктом 11 пункта 4.6</w:t>
      </w:r>
      <w:r w:rsidRPr="00001B84">
        <w:t xml:space="preserve"> настоящего технического регламента Таможенного союза и обладать устойчивостью к одиночному уд</w:t>
      </w:r>
      <w:r w:rsidRPr="00001B84">
        <w:t xml:space="preserve">ару с кинетической энергией не менее 0,6 Дж, а при ударопрочном исполнении - не менее 1,2 Дж, при воздействии высокоскоростных частиц щитки защитные должны удовлетворять требованиям </w:t>
      </w:r>
      <w:r w:rsidRPr="00001B84">
        <w:t>подпункта 19 пункта 4.3</w:t>
      </w:r>
      <w:r w:rsidRPr="00001B84">
        <w:t xml:space="preserve"> настоящего технического регламента Таможенного союза;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lastRenderedPageBreak/>
        <w:t>4) изготовитель в эксплуатационной документации к средствам индивидуальной защиты лица от термических рисков электрической дуги должен указыват</w:t>
      </w:r>
      <w:r w:rsidRPr="00001B84">
        <w:t>ь защитные свойства и условия применения (назначение);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5) в отношении средств индивидуальной защиты ног (обувь), применяемых в комплекте с одеждой для защиты от термических рисков электрической дуги: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подошва обуви должна обладать масло- и </w:t>
      </w:r>
      <w:proofErr w:type="spellStart"/>
      <w:r w:rsidRPr="00001B84">
        <w:t>бензостойкими</w:t>
      </w:r>
      <w:proofErr w:type="spellEnd"/>
      <w:r w:rsidRPr="00001B84">
        <w:t xml:space="preserve"> свойствами и выдерживать воздействие температуры не ниже +300 °C не менее 60 с, время определяется методами испытаний;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носочная часть обуви должна обеспечивать защиту от ударов с энергией не менее 5 Дж;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обувь не должна содержать металлических частей, все швы должны быть прошиты термостойкими нитками, в качестве утеплителя зимней обуви допускается использование натурального меха или искусственных огнестойких утеплителей;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требования к материалу подошвы обув</w:t>
      </w:r>
      <w:r w:rsidRPr="00001B84">
        <w:t xml:space="preserve">и, к прочности крепления деталей обуви и другим ее параметрам указаны в </w:t>
      </w:r>
      <w:r w:rsidRPr="00001B84">
        <w:t>подпункте 9 пункта 4.3</w:t>
      </w:r>
      <w:r w:rsidRPr="00001B84">
        <w:t xml:space="preserve"> настоящего технического регламента Таможенного союза;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6) изготовитель в эксплуатационной документации к средствам индивидуальной защиты ног от термических рисков электрической дуги должен указывать защитные свойс</w:t>
      </w:r>
      <w:r w:rsidRPr="00001B84">
        <w:t>тва и условия применения (назначение);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7) белье нательное термостойкое, перчатки термостойкие и термостойкие подшлемники от термических рисков электрической дуги должны предохранять пользователя от ожогов второй степени, изготавливаться из огнестойкого мат</w:t>
      </w:r>
      <w:r w:rsidRPr="00001B84">
        <w:t xml:space="preserve">ериала с термостойкими свойствами, указанными в </w:t>
      </w:r>
      <w:r w:rsidRPr="00001B84">
        <w:t>подпункте 1 пункта 4.6</w:t>
      </w:r>
      <w:r w:rsidRPr="00001B84">
        <w:t xml:space="preserve"> настоящего технического регламента Таможенного союза, не должны гореть, плавиться и тлеть после воздействия на них открытого пламени в течение 10 с, устойчивост</w:t>
      </w:r>
      <w:r w:rsidRPr="00001B84">
        <w:t>ь к воздействию открытого пламени должна сохраняться после 5 стирок (химчисток);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8) изготовитель в эксплуатационной документации к белью нательному термостойкому, термостойким подшлемникам и перчаткам термостойким от термических рисков электрической дуги д</w:t>
      </w:r>
      <w:r w:rsidRPr="00001B84">
        <w:t>олжен указывать защитные свойства и условия применения (назначение);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9) в отношении одежды специальной и других средств индивидуальной защиты от поражений электрическим током, воздействия электростатического, электрического и электромагнитного полей, а так</w:t>
      </w:r>
      <w:r w:rsidRPr="00001B84">
        <w:t>же средств индивидуальной защиты от воздействия статического электричества: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одежда специальная и другие средства индивидуальной защиты должны обладать </w:t>
      </w:r>
      <w:proofErr w:type="spellStart"/>
      <w:r w:rsidRPr="00001B84">
        <w:t>электризуемостью</w:t>
      </w:r>
      <w:proofErr w:type="spellEnd"/>
      <w:r w:rsidRPr="00001B84">
        <w:t xml:space="preserve"> не более 15 </w:t>
      </w:r>
      <w:proofErr w:type="spellStart"/>
      <w:r w:rsidRPr="00001B84">
        <w:t>кВ</w:t>
      </w:r>
      <w:proofErr w:type="spellEnd"/>
      <w:r w:rsidRPr="00001B84">
        <w:t>/м и предохранять пользователя от поражения электрическим током, а также в</w:t>
      </w:r>
      <w:r w:rsidRPr="00001B84">
        <w:t>оздействия электростатического, электрического или электромагнитного поля с интенсивностью, превышающей предельно допустимые уровни;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коэффициент ослабления интенсивности электростатического, электрического или электромагнитного поля в рабочем диапазоне час</w:t>
      </w:r>
      <w:r w:rsidRPr="00001B84">
        <w:t>тот должен быть не менее 30;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одежда специальная для защиты от воздействия электростатического, электрического и электромагнитного полей должна сохранять свои защитные свойства в течение всего срока эксплуатации;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электрическое сопротивление проводящих часте</w:t>
      </w:r>
      <w:r w:rsidRPr="00001B84">
        <w:t>й одежды специальной для защиты от воздействия электрического или электромагнитного поля не должно превышать 10 Ом;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указанная специальная одежда должна иметь выполненную из хлопчатобумажной ткани прокладку, изолирующую тело пользователя от электропроводяще</w:t>
      </w:r>
      <w:r w:rsidRPr="00001B84">
        <w:t>й ткани и металлических деталей;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материалы указанной специальной одежды должны обладать стойкостью к механическим нагрузкам и воздухопроницаемостью, указанным в </w:t>
      </w:r>
      <w:r w:rsidRPr="00001B84">
        <w:t>подпункте 1 пункта 4.7</w:t>
      </w:r>
      <w:r w:rsidRPr="00001B84">
        <w:t xml:space="preserve"> настоящего технического регламента Таможенного союза;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застежки, используемые для изготовления одежды специальной, должны обеспечивать надежный электрический контакт компонентов такой одежды и не допускать самопр</w:t>
      </w:r>
      <w:r w:rsidRPr="00001B84">
        <w:t>оизвольного вскрытия;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lastRenderedPageBreak/>
        <w:t>указанная специальная одежда должна обеспечивать температуру внутреннего слоя не более +40 °C за все время ее использования в условиях, указанных изготовителем;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для изготовления средств индивидуальной защиты от воздействия статическог</w:t>
      </w:r>
      <w:r w:rsidRPr="00001B84">
        <w:t>о электричества должны применяться материалы с удельным поверхностным электрическим сопротивлением не более 10</w:t>
      </w:r>
      <w:r w:rsidRPr="00001B84">
        <w:rPr>
          <w:vertAlign w:val="superscript"/>
        </w:rPr>
        <w:t>7</w:t>
      </w:r>
      <w:r w:rsidRPr="00001B84">
        <w:t xml:space="preserve"> Ом;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экранирующие СИЗ должны обеспечивать защиту от пораже</w:t>
      </w:r>
      <w:r w:rsidRPr="00001B84">
        <w:t xml:space="preserve">ния электрическим током, протекающим через тело человека в момент прикосновения к отключенному электрооборудованию, находящемуся под напряжением, наведенным электромагнитным либо электростатическим путем и имеющим величину выше 25 </w:t>
      </w:r>
      <w:proofErr w:type="gramStart"/>
      <w:r w:rsidRPr="00001B84">
        <w:t>В</w:t>
      </w:r>
      <w:proofErr w:type="gramEnd"/>
      <w:r w:rsidRPr="00001B84">
        <w:t>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экранирующие СИЗ должн</w:t>
      </w:r>
      <w:r w:rsidRPr="00001B84">
        <w:t>ы защищать тело человека от поражения электрическим током посредством шунтирования тока, проходящего через тело человека, через гальванические связанные элементы электропроводящей специальной защитной одежды, обуви и средства защиты рук;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величина электриче</w:t>
      </w:r>
      <w:r w:rsidRPr="00001B84">
        <w:t>ского тока, протекающего через тело человека, одетого в экранирующие СИЗ, не должна превышать предельно допустимое значение для промышленной частоты - 6 мА;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электрическое сопротивление экранирующей одежды в сборе, входящей в состав шунтирующих СИЗ, не долж</w:t>
      </w:r>
      <w:r w:rsidRPr="00001B84">
        <w:t>но превышать 10 Ом, сопротивление средств защиты рук - не более 30 Ом;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защиты рук, обувь и одежда, входящие в состав экранирующих СИЗ, должны иметь изоляцию тела человека от электропроводящих элементов;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электрическое сопротивление между токопровод</w:t>
      </w:r>
      <w:r w:rsidRPr="00001B84">
        <w:t>ящим элементом средств индивидуальной защиты от воздействия статического электричества и землей должно составлять от 10</w:t>
      </w:r>
      <w:r w:rsidRPr="00001B84">
        <w:rPr>
          <w:vertAlign w:val="superscript"/>
        </w:rPr>
        <w:t>6</w:t>
      </w:r>
      <w:r w:rsidRPr="00001B84">
        <w:t xml:space="preserve"> до 10</w:t>
      </w:r>
      <w:r w:rsidRPr="00001B84">
        <w:rPr>
          <w:vertAlign w:val="superscript"/>
        </w:rPr>
        <w:t>8</w:t>
      </w:r>
      <w:r w:rsidRPr="00001B84">
        <w:t xml:space="preserve"> Ом;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электрическое сопротивление между подпятником и ходовой стороной подошвы обуви должно составлять от 10</w:t>
      </w:r>
      <w:r w:rsidRPr="00001B84">
        <w:rPr>
          <w:vertAlign w:val="superscript"/>
        </w:rPr>
        <w:t>6</w:t>
      </w:r>
      <w:r w:rsidRPr="00001B84">
        <w:t xml:space="preserve"> до 10</w:t>
      </w:r>
      <w:r w:rsidRPr="00001B84">
        <w:rPr>
          <w:vertAlign w:val="superscript"/>
        </w:rPr>
        <w:t>8</w:t>
      </w:r>
      <w:r w:rsidRPr="00001B84">
        <w:t xml:space="preserve"> Ом;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сопротивл</w:t>
      </w:r>
      <w:r w:rsidRPr="00001B84">
        <w:t>ение между человеком, одетым в комплект СИЗ для защиты от статического электричества, и землей должно быть не менее 10</w:t>
      </w:r>
      <w:r w:rsidRPr="00001B84">
        <w:rPr>
          <w:vertAlign w:val="superscript"/>
        </w:rPr>
        <w:t>8</w:t>
      </w:r>
      <w:r w:rsidRPr="00001B84">
        <w:t xml:space="preserve"> Ом;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proofErr w:type="spellStart"/>
      <w:r w:rsidRPr="00001B84">
        <w:t>антиэлектростатические</w:t>
      </w:r>
      <w:proofErr w:type="spellEnd"/>
      <w:r w:rsidRPr="00001B84">
        <w:t xml:space="preserve"> кольца и браслеты должны обеспечивать электрическое сопротивление в цепи человек - земля от 10</w:t>
      </w:r>
      <w:r w:rsidRPr="00001B84">
        <w:rPr>
          <w:vertAlign w:val="superscript"/>
        </w:rPr>
        <w:t>7</w:t>
      </w:r>
      <w:r w:rsidRPr="00001B84">
        <w:t xml:space="preserve"> до 10</w:t>
      </w:r>
      <w:r w:rsidRPr="00001B84">
        <w:rPr>
          <w:vertAlign w:val="superscript"/>
        </w:rPr>
        <w:t>8</w:t>
      </w:r>
      <w:r w:rsidRPr="00001B84">
        <w:t xml:space="preserve"> Ом;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</w:t>
      </w:r>
      <w:r w:rsidRPr="00001B84">
        <w:t>едства индивидуальной защиты от воздействия статического электричества должны исключать возникновение искровых разрядов статического электричества с энергией, превышающей 40 процентов минимальной энергии зажигания окружающей среды, или с величиной заряда в</w:t>
      </w:r>
      <w:r w:rsidRPr="00001B84">
        <w:t xml:space="preserve"> импульсе, превышающей 40 процентов воспламеняющего значения заряда в импульсе для окружающей среды;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материалы, рассеивающие электростатический заряд, должны удовлетворять следующим требованиям: полупериод затухания t</w:t>
      </w:r>
      <w:r w:rsidRPr="00001B84">
        <w:rPr>
          <w:vertAlign w:val="subscript"/>
        </w:rPr>
        <w:t>50</w:t>
      </w:r>
      <w:r w:rsidRPr="00001B84">
        <w:t xml:space="preserve"> - менее 4 с или коэффициент экранирования S - более 0,2;</w:t>
      </w:r>
    </w:p>
    <w:p w:rsidR="00A16C96" w:rsidRPr="00001B84" w:rsidRDefault="002453A9">
      <w:pPr>
        <w:pStyle w:val="ConsPlusNormal0"/>
        <w:jc w:val="both"/>
      </w:pPr>
      <w:r w:rsidRPr="00001B84">
        <w:t xml:space="preserve">(абзац введен </w:t>
      </w:r>
      <w:r w:rsidRPr="00001B84">
        <w:t>решением</w:t>
      </w:r>
      <w:r w:rsidRPr="00001B84">
        <w:t xml:space="preserve"> Совета Евразийской экономической комисси</w:t>
      </w:r>
      <w:r w:rsidRPr="00001B84">
        <w:t>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10) изготовитель в эксплуатационной документации на одежду специальную и другие средства индивидуальной защиты от поражения электрическим током, воздействия электростатического, электрического и электромагнитного полей, а также средст</w:t>
      </w:r>
      <w:r w:rsidRPr="00001B84">
        <w:t>ва индивидуальной защиты от воздействия статического электричества должен указывать предельные значения падающего электростатического, электрического, магнитного или электромагнитного поля, при которых обеспечивается соблюдение установленных предельно допу</w:t>
      </w:r>
      <w:r w:rsidRPr="00001B84">
        <w:t>стимых уровней воздействия на пользователя, коэффициент ослабления поля в рабочем диапазоне частот, область и условия применения (назначение) и требования по уходу за такой специальной одеждой;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11) в отношении средств индивидуальной защиты глаз (очки защит</w:t>
      </w:r>
      <w:r w:rsidRPr="00001B84">
        <w:t>ные) и лица (щитки лицевые защитные) от воздействия электромагнитного поля: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требования к оптическим показателям данных средств индивидуальной защиты изложены в </w:t>
      </w:r>
      <w:r w:rsidRPr="00001B84">
        <w:t>пунктах 17</w:t>
      </w:r>
      <w:r w:rsidRPr="00001B84">
        <w:t xml:space="preserve"> и </w:t>
      </w:r>
      <w:r w:rsidRPr="00001B84">
        <w:t>19 раздела 4.3</w:t>
      </w:r>
      <w:r w:rsidRPr="00001B84">
        <w:t xml:space="preserve"> настоящего технического регламента Таможенного союза;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lastRenderedPageBreak/>
        <w:t>средства индивидуал</w:t>
      </w:r>
      <w:r w:rsidRPr="00001B84">
        <w:t>ьной защиты глаз и лица должны обеспечивать защиту глаз или лица спереди и с боков;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указанные средства индивидуальной защиты должны иметь минимальную зону обзора по центральной вертикальной линии не менее 150 мм;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стекло (стекла) должно быть бесцветным, обе</w:t>
      </w:r>
      <w:r w:rsidRPr="00001B84">
        <w:t>спечивать защиту от электромагнитного поля и обладать устойчивостью к удару с кинетической энергией не менее 1,2 Дж;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12) изготовитель в эксплуатационной документации к средствам индивидуальной защиты глаз и лица от воздействия электромагнитного поля должен</w:t>
      </w:r>
      <w:r w:rsidRPr="00001B84">
        <w:t xml:space="preserve"> указывать интенсивность электромагнитного поля, от которого обеспечивается защита, и условия, при которых эта защита достигается;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13) в отношении диэлектрических средств индивидуальной защиты от воздействия электрического тока (перчатки диэлектрические, б</w:t>
      </w:r>
      <w:r w:rsidRPr="00001B84">
        <w:t>оты и калоши диэлектрические):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диэлектрические средства индивидуальной защиты от воздействия электрического тока должны изготавливаться из диэлектрических материалов, сохраняющих защитные свойства при соблюдении условий применения в течение всего срока экс</w:t>
      </w:r>
      <w:r w:rsidRPr="00001B84">
        <w:t>плуатации, предусмотренных изготовителем;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диэлектрические средства индивидуальной защиты от воздействия электрического тока должны быть герметичными и быть устойчивыми к воздействию внешних механических и химических факторов, а также влаги и сохранять свои</w:t>
      </w:r>
      <w:r w:rsidRPr="00001B84">
        <w:t xml:space="preserve"> защитные свойства в процессе эксплуатации;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максимальное значение тока утечки для диэлектрических средств индивидуальной защиты не должно превышать 9 мА;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обувь должна иметь изолирующую прокладку из хлопчатобумажной ткани;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электрическое сопротивление диэлек</w:t>
      </w:r>
      <w:r w:rsidRPr="00001B84">
        <w:t>трической специальной одежды должно быть не менее 4 кОм, диэлектрических сапог и галош - не менее 2 кОм, диэлектрических ботинок - не менее 4 кОм, для диэлектрических перчаток ток утечки при заданном напряжении не должен превышать 9 мА;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диэлектрические сре</w:t>
      </w:r>
      <w:r w:rsidRPr="00001B84">
        <w:t>дства индивидуальной защиты от воздействия электрического тока должны проверяться с периодичностью, предусмотренной нормативными документами по электробезопасности, которая также указывается изготовителем в документации к изделию;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14) изготовитель в эксплуатационной документации к диэлектрическим средствам индивидуальной защиты от воздействия электрического тока должен указывать назначение и условия применения (назначения), а также срок годности, сроки последней и следующей проверок</w:t>
      </w:r>
      <w:r w:rsidRPr="00001B84">
        <w:t xml:space="preserve"> изделия.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30" w:name="P632"/>
      <w:bookmarkEnd w:id="30"/>
      <w:r w:rsidRPr="00001B84">
        <w:t>4.8. В отношении одежды специальной сигнальной повышенной видимости: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1) одежда специальная сигнальная повышенной видимости должна изготавливаться с применением флуоресцентных и </w:t>
      </w:r>
      <w:proofErr w:type="spellStart"/>
      <w:r w:rsidRPr="00001B84">
        <w:t>световозвращающих</w:t>
      </w:r>
      <w:proofErr w:type="spellEnd"/>
      <w:r w:rsidRPr="00001B84">
        <w:t xml:space="preserve"> материалов, имеющих площадь установленных сигнальны</w:t>
      </w:r>
      <w:r w:rsidRPr="00001B84">
        <w:t>х элементов из флуоресцентного материала не менее 0,14 м</w:t>
      </w:r>
      <w:r w:rsidRPr="00001B84">
        <w:rPr>
          <w:vertAlign w:val="superscript"/>
        </w:rPr>
        <w:t>2</w:t>
      </w:r>
      <w:r w:rsidRPr="00001B84">
        <w:t xml:space="preserve">, из </w:t>
      </w:r>
      <w:proofErr w:type="spellStart"/>
      <w:r w:rsidRPr="00001B84">
        <w:t>световозвращающего</w:t>
      </w:r>
      <w:proofErr w:type="spellEnd"/>
      <w:r w:rsidRPr="00001B84">
        <w:t xml:space="preserve"> материала - не менее 0,10 м</w:t>
      </w:r>
      <w:r w:rsidRPr="00001B84">
        <w:rPr>
          <w:vertAlign w:val="superscript"/>
        </w:rPr>
        <w:t>2</w:t>
      </w:r>
      <w:r w:rsidRPr="00001B84">
        <w:t xml:space="preserve"> и для комбинированного материала - не менее 0,20 м</w:t>
      </w:r>
      <w:r w:rsidRPr="00001B84">
        <w:rPr>
          <w:vertAlign w:val="superscript"/>
        </w:rPr>
        <w:t>2</w:t>
      </w:r>
      <w:r w:rsidRPr="00001B84">
        <w:t>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коэффициент </w:t>
      </w:r>
      <w:proofErr w:type="spellStart"/>
      <w:r w:rsidRPr="00001B84">
        <w:t>световозвращения</w:t>
      </w:r>
      <w:proofErr w:type="spellEnd"/>
      <w:r w:rsidRPr="00001B84">
        <w:t xml:space="preserve"> </w:t>
      </w:r>
      <w:proofErr w:type="spellStart"/>
      <w:r w:rsidRPr="00001B84">
        <w:t>световозвращающих</w:t>
      </w:r>
      <w:proofErr w:type="spellEnd"/>
      <w:r w:rsidRPr="00001B84">
        <w:t xml:space="preserve"> материалов при значениях угла наблюдения 12' и</w:t>
      </w:r>
      <w:r w:rsidRPr="00001B84">
        <w:t xml:space="preserve"> угла освещения 5° должен быть не менее 250 кд/(люкс·м</w:t>
      </w:r>
      <w:r w:rsidRPr="00001B84">
        <w:rPr>
          <w:vertAlign w:val="superscript"/>
        </w:rPr>
        <w:t>2</w:t>
      </w:r>
      <w:r w:rsidRPr="00001B84">
        <w:t>) для материалов 1-го класса, не менее 330 кд/(люкс·м</w:t>
      </w:r>
      <w:r w:rsidRPr="00001B84">
        <w:rPr>
          <w:vertAlign w:val="superscript"/>
        </w:rPr>
        <w:t>2</w:t>
      </w:r>
      <w:r w:rsidRPr="00001B84">
        <w:t>) для материалов 2-го класса и не менее 65 кд/(люкс·м</w:t>
      </w:r>
      <w:r w:rsidRPr="00001B84">
        <w:rPr>
          <w:vertAlign w:val="superscript"/>
        </w:rPr>
        <w:t>2</w:t>
      </w:r>
      <w:r w:rsidRPr="00001B84">
        <w:t>) для комбинированных материалов;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цветовые характеристики фонового и комбинированного материа</w:t>
      </w:r>
      <w:r w:rsidRPr="00001B84">
        <w:t>лов должны находиться в диапазоне координат цветности: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для желтого флуоресцентного (0,387; 0,610 - 0,356; 0,494 - 0,398; 0,452 - 0,460; 0,540);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для оранжевого флуоресцентного (0,610; 0,390 - 0,535; 0,375 - 0,570; 0,340 - 0,655; 0,344);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для красного флуорес</w:t>
      </w:r>
      <w:r w:rsidRPr="00001B84">
        <w:t>центного (0,655; 0,344 - 0,570; 0,340 - 0,595; 0,314 - 0,690; 0,310).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lastRenderedPageBreak/>
        <w:t>Коэффициент яркости фонового и комбинированного материалов должен быть не менее: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для желтого флуоресцентного - 0,76;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для оранжевого флуоресцентного - 0,40;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для красного флуоресцентного -</w:t>
      </w:r>
      <w:r w:rsidRPr="00001B84">
        <w:t xml:space="preserve"> 0,25,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при выполнении сигнальных элементов в виде полос они должны быть шириной не менее 50 мм, а их расположение должно обеспечивать визуальное обозначение тела человека;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материалы одежды специальной сигнальной повышенной видимости должны сохранять </w:t>
      </w:r>
      <w:proofErr w:type="spellStart"/>
      <w:r w:rsidRPr="00001B84">
        <w:t>светов</w:t>
      </w:r>
      <w:r w:rsidRPr="00001B84">
        <w:t>озвращающие</w:t>
      </w:r>
      <w:proofErr w:type="spellEnd"/>
      <w:r w:rsidRPr="00001B84">
        <w:t xml:space="preserve"> свойства в течение установленного изготовителем срока ее эксплуатации;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2) изготовитель в эксплуатационной документации к одежде специальной сигнальной повышенной видимости должен указывать назначение, класс защиты одежды и класс защиты </w:t>
      </w:r>
      <w:proofErr w:type="spellStart"/>
      <w:r w:rsidRPr="00001B84">
        <w:t>световозвращающего</w:t>
      </w:r>
      <w:proofErr w:type="spellEnd"/>
      <w:r w:rsidRPr="00001B84">
        <w:t xml:space="preserve"> материала.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4.9. Комплексные средства индивидуальной защиты должны соотве</w:t>
      </w:r>
      <w:r w:rsidRPr="00001B84">
        <w:t>тствовать следующим требованиям: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1) изготовитель должен выполнять требования к каждому компоненту комплексных средств индивидуальной защиты, предусмотренные настоящим техническим регламентом Таможенного союза, и к каждому средству индивидуальной защиты, по</w:t>
      </w:r>
      <w:r w:rsidRPr="00001B84">
        <w:t xml:space="preserve"> отдельности входящему в его состав;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31" w:name="P648"/>
      <w:bookmarkEnd w:id="31"/>
      <w:r w:rsidRPr="00001B84">
        <w:t>2) присоединяемые компоненты к комплексным средствам индивидуальной защиты не должны снижать защитные и эксплуатационные свойства других компонентов. Особенности средств индивидуальной защиты при их совместном использов</w:t>
      </w:r>
      <w:r w:rsidRPr="00001B84">
        <w:t>ании должны быть указаны изготовителем в документации к изделию с приведением необходимых показателей безопасности;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32" w:name="P649"/>
      <w:bookmarkEnd w:id="32"/>
      <w:r w:rsidRPr="00001B84">
        <w:t>3) об изменении эргономических свойств комплексных средств индивидуальной защиты в зависимости от их комплектации изготовитель должен указат</w:t>
      </w:r>
      <w:r w:rsidRPr="00001B84">
        <w:t>ь в эксплуатационной документации к изделию с приведением показателей;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4) надежность соединения компонентов комплексных средств индивидуальной защиты должна обеспечивать безопасную эксплуатацию изделия на все время защитного действия его компонентов;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5) ко</w:t>
      </w:r>
      <w:r w:rsidRPr="00001B84">
        <w:t>нструкция узлов соединения (крепления) компонентов комплексных средств индивидуальной защиты не должна позволять присоединять эти компоненты любым другим способом, кроме способа, предусмотренного изготовителем;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6) изготовитель в эксплуатационной документац</w:t>
      </w:r>
      <w:r w:rsidRPr="00001B84">
        <w:t xml:space="preserve">ии к комплексным средствам индивидуальной защиты в дополнение к информации, приведенной в </w:t>
      </w:r>
      <w:r w:rsidRPr="00001B84">
        <w:t>подпунктах 2</w:t>
      </w:r>
      <w:r w:rsidRPr="00001B84">
        <w:t xml:space="preserve">) и </w:t>
      </w:r>
      <w:r w:rsidRPr="00001B84">
        <w:t>3) настоящего пункта</w:t>
      </w:r>
      <w:r w:rsidRPr="00001B84">
        <w:t>, должен указывать защитные свойства и условия применения (назначение).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4.10. Маркировка средств индивидуа</w:t>
      </w:r>
      <w:r w:rsidRPr="00001B84">
        <w:t>льной защиты (кроме средств индивидуальной защиты дерматологических) должна соответствовать следующим требованиям: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1) каждая единица средств индивидуальной защиты, включая сменные комплектующие изделия, должна иметь маркировку. Маркировка наносится непосре</w:t>
      </w:r>
      <w:r w:rsidRPr="00001B84">
        <w:t xml:space="preserve">дственно на изделие и на потребительскую упаковку. Маркировку на потребительской упаковке можно не наносить в случае, если упаковка прозрачная и обеспечивает разборчивость, </w:t>
      </w:r>
      <w:proofErr w:type="spellStart"/>
      <w:r w:rsidRPr="00001B84">
        <w:t>легкочитаемость</w:t>
      </w:r>
      <w:proofErr w:type="spellEnd"/>
      <w:r w:rsidRPr="00001B84">
        <w:t xml:space="preserve"> нанесенной на изделие маркировки.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Если маркировку невозможно нанести непосредственно на изделие, она наносится</w:t>
      </w:r>
      <w:r w:rsidRPr="00001B84">
        <w:t xml:space="preserve"> на трудноудаляемую этикетку, прикрепленную к изделию. При отсутствии возможности нанесения маркировки в полном объеме непосредственно на само изделие допускается не наносить часть информации в маркировке при условии, что соответствующая информация нанесен</w:t>
      </w:r>
      <w:r w:rsidRPr="00001B84">
        <w:t>а на индивидуальную упаковку изделия и на прикрепленную к изделию трудноудаляемую этикетку.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Для </w:t>
      </w:r>
      <w:proofErr w:type="spellStart"/>
      <w:r w:rsidRPr="00001B84">
        <w:t>противошумных</w:t>
      </w:r>
      <w:proofErr w:type="spellEnd"/>
      <w:r w:rsidRPr="00001B84">
        <w:t xml:space="preserve"> вкладышей и СИЗ глаз допускается нанесение маркировки только на </w:t>
      </w:r>
      <w:r w:rsidRPr="00001B84">
        <w:lastRenderedPageBreak/>
        <w:t>индивидуальную упаковку. На СИЗ от падения или спасения с высоты и СИЗОД с изолиру</w:t>
      </w:r>
      <w:r w:rsidRPr="00001B84">
        <w:t>ющей или фильтрующей лицевой частью допускается наносить маркировку только на индивидуальную упаковку, а при ее отсутствии - на групповую упаковку при условии маркировки всех комплектующих;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2) маркировка, наносимая непосредственно на изделие или на трудноудаляемую этикетку, прикрепленную к изделию, должна содержать: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наименование изделия (при наличии - наименование модели, кода, артикула);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наименование изготовителя и (или) его товарный знак (п</w:t>
      </w:r>
      <w:r w:rsidRPr="00001B84">
        <w:t>ри наличии);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защитные свойства;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размер (при наличии);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обозначение настоящего технического регламента Таможенного союза, требованиям которого должно соответствовать средство индивидуальной защиты;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единый знак обращения продукции на рынке государств - членов</w:t>
      </w:r>
      <w:r w:rsidRPr="00001B84">
        <w:t>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дату (месяц, год) изготовления или дату о</w:t>
      </w:r>
      <w:r w:rsidRPr="00001B84">
        <w:t>кончания срока годности, если она установлена;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сведения о классе защиты и климатическом поясе, определяемом в соответствии с </w:t>
      </w:r>
      <w:r w:rsidRPr="00001B84">
        <w:t>таблицей 3 приложения N 3</w:t>
      </w:r>
      <w:r w:rsidRPr="00001B84">
        <w:t xml:space="preserve"> настоящего технического регламента Таможен</w:t>
      </w:r>
      <w:r w:rsidRPr="00001B84">
        <w:t>ного союза и в котором могут применяться средства индивидуальной защиты (при необходимости);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сведения о способах ухода и требованиях к утилизации средства индивидуальной защиты;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сведения о документе, в соответствии с которым изготовлено средство индивидуал</w:t>
      </w:r>
      <w:r w:rsidRPr="00001B84">
        <w:t>ьной защиты;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другую информацию в соответствии с документацией изготовителя;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3) информация должна наноситься любым рельефным способом (в том числе тиснение, </w:t>
      </w:r>
      <w:proofErr w:type="spellStart"/>
      <w:r w:rsidRPr="00001B84">
        <w:t>шелкография</w:t>
      </w:r>
      <w:proofErr w:type="spellEnd"/>
      <w:r w:rsidRPr="00001B84">
        <w:t>, гравировка, литье, штамповка) либо трудноудаляемой краской непосредственно на изделие и</w:t>
      </w:r>
      <w:r w:rsidRPr="00001B84">
        <w:t xml:space="preserve">ли на трудноудаляемую этикетку, прикрепленную к изделию. Допускается нанесение информации в виде пиктограмм, которые могут использоваться в качестве указателей опасности или области применения средств индивидуальной защиты. Информация должна быть </w:t>
      </w:r>
      <w:proofErr w:type="spellStart"/>
      <w:r w:rsidRPr="00001B84">
        <w:t>легкочита</w:t>
      </w:r>
      <w:r w:rsidRPr="00001B84">
        <w:t>емой</w:t>
      </w:r>
      <w:proofErr w:type="spellEnd"/>
      <w:r w:rsidRPr="00001B84">
        <w:t>, стойкой при хранении, перевозке, реализации и использовании продукции по назначению в течение всего срока годности, срока службы и (или) гарантийного срока хранения;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4) маркировка, наносимая на упаковку изделия, должна содержать: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наименование изделия</w:t>
      </w:r>
      <w:r w:rsidRPr="00001B84">
        <w:t xml:space="preserve"> (при наличии - наименование модели, кода, артикула);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наименование страны-изготовителя;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наименование, юридический адрес и торговую марку (при наличии) изготовителя;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обозначение настоящего технического регламента Таможенного союза, требованиям которого долж</w:t>
      </w:r>
      <w:r w:rsidRPr="00001B84">
        <w:t>но соответствовать средство индивидуальной защиты;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размер (при наличии);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защитные свойства изделия;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способы ухода за изделием (при необходимости);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дату изготовления и (или) дату окончания срока годности, если установлены;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срок хранения для средств индивидуальной защиты, теряющих защитные свойства в процессе хранения;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lastRenderedPageBreak/>
        <w:t>единый знак обращения продукции на рынке государств - членов;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величину опасного или вредного фактора, ограничивающего использование средства индивидуальной защиты (при наличии);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ограничения по использованию, обусловленные возрастом, состоянием здоровья и другими физиологическими особенностями пользователей;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сведения о классе защиты и климатическом поясе, определяемом в соответствии с </w:t>
      </w:r>
      <w:r w:rsidRPr="00001B84">
        <w:t>таблицей 3 приложения N 3</w:t>
      </w:r>
      <w:r w:rsidRPr="00001B84">
        <w:t xml:space="preserve"> настоящего технического регламента Таможенного союза и в котором могут применяться средства индивидуальной защиты (при необходимости);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сведения о документе, в соответствии с которым изготовлено средство индивидуаль</w:t>
      </w:r>
      <w:r w:rsidRPr="00001B84">
        <w:t>ной защиты;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другую информацию в соответствии с документацией изготовителя.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4.11. Маркировка и эксплуатационные документы выполняются на русском языке и при наличии соответствующих требований в законодательстве государств-членов на государственном (государс</w:t>
      </w:r>
      <w:r w:rsidRPr="00001B84">
        <w:t>твенных) языке (языках) государства-члена, на территории которого реализуется продукция. Торговое наименование продукции, зарегистрированный товарный знак, тип, марка, модель, артикул или код товара, наименование иностранного изготовителя и место его нахож</w:t>
      </w:r>
      <w:r w:rsidRPr="00001B84">
        <w:t>дения могут быть нанесены с использованием букв латинского алфавита. При необходимости допускается дополнительное нанесение маркировки на других языках при условии идентичности содержания с текстом.</w:t>
      </w:r>
    </w:p>
    <w:p w:rsidR="00A16C96" w:rsidRPr="00001B84" w:rsidRDefault="002453A9">
      <w:pPr>
        <w:pStyle w:val="ConsPlusNormal0"/>
        <w:jc w:val="both"/>
      </w:pPr>
      <w:r w:rsidRPr="00001B84">
        <w:t xml:space="preserve">(п. 4.11 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4.12. Маркировка средств индивидуальной защиты должна быть разборчивой, </w:t>
      </w:r>
      <w:proofErr w:type="spellStart"/>
      <w:r w:rsidRPr="00001B84">
        <w:t>легкочитаемой</w:t>
      </w:r>
      <w:proofErr w:type="spellEnd"/>
      <w:r w:rsidRPr="00001B84">
        <w:t xml:space="preserve"> и нане</w:t>
      </w:r>
      <w:r w:rsidRPr="00001B84">
        <w:t>сена на поверхность продукции (этикетки, упаковки), доступную для осмотра без снятия упаковки, разборки или применения инструментов.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4.13. Указания по эксплуатации средств индивидуальной защиты включаются в эксплуатационную документацию на средства индивид</w:t>
      </w:r>
      <w:r w:rsidRPr="00001B84">
        <w:t>уальной защиты и должны содержать: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1) область применения;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2) ограничения применения средств индивидуальной защиты по факторам воздействия, а также по возрастным категориям и состоянию здоровья пользователей (при наличии);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3) порядок использования средств и</w:t>
      </w:r>
      <w:r w:rsidRPr="00001B84">
        <w:t>ндивидуальной защиты (для средств индивидуальной защиты сложной конструкции);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4) требования к квалификации пользователя, порядок допуска к применению средств индивидуальной защиты (при наличии);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5) вид средства индивидуальной защиты согласно </w:t>
      </w:r>
      <w:r w:rsidRPr="00001B84">
        <w:t>приложению 1</w:t>
      </w:r>
      <w:r w:rsidRPr="00001B84">
        <w:t xml:space="preserve"> к настоящему техническому регламенту Таможенного союза;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6) наименование средства индивидуальной защиты;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7) показатели защитных и эксплуатационных свойств средства индивидуальной защиты согласно </w:t>
      </w:r>
      <w:proofErr w:type="gramStart"/>
      <w:r w:rsidRPr="00001B84">
        <w:t>требованиям</w:t>
      </w:r>
      <w:proofErr w:type="gramEnd"/>
      <w:r w:rsidRPr="00001B84">
        <w:t xml:space="preserve"> к информации д</w:t>
      </w:r>
      <w:r w:rsidRPr="00001B84">
        <w:t>ля приобретателя (пользователя) и условия, при которых эти показатели достигаются;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8) сведения о способах безопасного применения средства индивидуальной защиты;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9) порядок проведения обслуживания и периодических проверок средства индивидуальной защиты (при</w:t>
      </w:r>
      <w:r w:rsidRPr="00001B84">
        <w:t xml:space="preserve"> необходимости);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10) информацию о размере средства индивидуальной защиты в единицах измерения, применяемых в государствах - членах (при наличии);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lastRenderedPageBreak/>
        <w:t>11) правила, условия и сроки хранения средства индивидуальной защиты;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12) требования к безопасной транспортировке средств индивидуальной защиты (при нали</w:t>
      </w:r>
      <w:r w:rsidRPr="00001B84">
        <w:t>чии таких требований);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13) требования по утилизации средства индивидуальной защиты (при наличии таких требований);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14) единый знак обращения продукции на рынке государств - членов;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15) обозначение настоящего технического регламента Таможенного союза, требованиям которого должно соответствовать сред</w:t>
      </w:r>
      <w:r w:rsidRPr="00001B84">
        <w:t>ство индивидуальной защиты;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16) наименование страны-изготовителя и наименование изготовителя, его юридический адрес;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17) сведения о документе, в соответствии с которым изготовлено средство индивидуальной защиты;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18) дату изготовления и/или срок хранения или дату истечения срока годности, если они установлены, допускается указание срока хранения с обязательным указанием информации о месте нанесения и способе определения даты изготовления или окончания срока хранени</w:t>
      </w:r>
      <w:r w:rsidRPr="00001B84">
        <w:t>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19) срок хранения для средств индивидуальной защиты, теряющих защитные свойства в процессе хранения;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20) гарантии изготовителя при использовании изделия по назначению.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4.14. Средства индивидуальной защиты дерматологические должны соответствовать следующ</w:t>
      </w:r>
      <w:r w:rsidRPr="00001B84">
        <w:t>им требованиям: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1) средства индивидуальной защиты дерматологические, выпускаемые в обращение на единой таможенной территории Таможенного союза, при использовании по назначению не должны причинять вреда жизни и здоровью человека и обладать направленной эффе</w:t>
      </w:r>
      <w:r w:rsidRPr="00001B84">
        <w:t>ктивностью от воздействия специфических вредных производственных факторов;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2) безопасность средств индивидуальной защиты дерматологических обеспечивается совокупностью требований к составу, микробиологическим показателям, уровню содержания токсичных элемен</w:t>
      </w:r>
      <w:r w:rsidRPr="00001B84">
        <w:t>тов, токсикологической безопасности, клинико-лабораторной безопасности, потребительской упаковке и информации для потребителей (приобретателей и пользователей);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3) в качестве ингредиентов средств индивидуальной защиты дерматологических запрещается использо</w:t>
      </w:r>
      <w:r w:rsidRPr="00001B84">
        <w:t>вать силиконы, минеральные абразивы, горючие, летучие, органические растворители в количестве более 10 процентов по каждому веществу, а также вещества, запрещенные к использованию в качестве ингредиентов парфюмерно-косметической продукции;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4) в качестве ин</w:t>
      </w:r>
      <w:r w:rsidRPr="00001B84">
        <w:t>гредиентов средств индивидуальной защиты дерматологических разрешается использовать красители и соли красителей, консерванты, ультрафиолетовые фильтры и другие вещества, разрешенные к применению в качестве ингредиентов парфюмерно-косметической продукции;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5</w:t>
      </w:r>
      <w:r w:rsidRPr="00001B84">
        <w:t>) средства индивидуальной защиты дерматологические с антибактериальным эффектом должны обладать антибактериальной (антимикробной) активностью в отношении грамотрицательных бактерий и грамположительных бактерий - возбудителей инфекционных заболеваний (санит</w:t>
      </w:r>
      <w:r w:rsidRPr="00001B84">
        <w:t xml:space="preserve">арно-показательные виды - </w:t>
      </w:r>
      <w:proofErr w:type="spellStart"/>
      <w:r w:rsidRPr="00001B84">
        <w:t>Escherichia</w:t>
      </w:r>
      <w:proofErr w:type="spellEnd"/>
      <w:r w:rsidRPr="00001B84">
        <w:t xml:space="preserve"> </w:t>
      </w:r>
      <w:proofErr w:type="spellStart"/>
      <w:r w:rsidRPr="00001B84">
        <w:t>coli</w:t>
      </w:r>
      <w:proofErr w:type="spellEnd"/>
      <w:r w:rsidRPr="00001B84">
        <w:t xml:space="preserve">, </w:t>
      </w:r>
      <w:proofErr w:type="spellStart"/>
      <w:r w:rsidRPr="00001B84">
        <w:t>Staphylococcus</w:t>
      </w:r>
      <w:proofErr w:type="spellEnd"/>
      <w:r w:rsidRPr="00001B84">
        <w:t xml:space="preserve"> </w:t>
      </w:r>
      <w:proofErr w:type="spellStart"/>
      <w:r w:rsidRPr="00001B84">
        <w:t>aureus</w:t>
      </w:r>
      <w:proofErr w:type="spellEnd"/>
      <w:r w:rsidRPr="00001B84">
        <w:t>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6) средства индивидуальной защиты дерматологические с противогрибковым эффектом должны обладать противогрибковой (</w:t>
      </w:r>
      <w:proofErr w:type="spellStart"/>
      <w:r w:rsidRPr="00001B84">
        <w:t>фунгицидной</w:t>
      </w:r>
      <w:proofErr w:type="spellEnd"/>
      <w:r w:rsidRPr="00001B84">
        <w:t xml:space="preserve">) активностью в отношении возбудителей инфекций - </w:t>
      </w:r>
      <w:proofErr w:type="spellStart"/>
      <w:r w:rsidRPr="00001B84">
        <w:t>дерматофитий</w:t>
      </w:r>
      <w:proofErr w:type="spellEnd"/>
      <w:r w:rsidRPr="00001B84">
        <w:t>-</w:t>
      </w:r>
      <w:r w:rsidRPr="00001B84">
        <w:t>T, кандидозов, других патогенных грибков-</w:t>
      </w:r>
      <w:proofErr w:type="spellStart"/>
      <w:r w:rsidRPr="00001B84">
        <w:t>дерматофитов</w:t>
      </w:r>
      <w:proofErr w:type="spellEnd"/>
      <w:r w:rsidRPr="00001B84">
        <w:t xml:space="preserve"> (санитарно-показательный вид - </w:t>
      </w:r>
      <w:proofErr w:type="spellStart"/>
      <w:r w:rsidRPr="00001B84">
        <w:t>Candida</w:t>
      </w:r>
      <w:proofErr w:type="spellEnd"/>
      <w:r w:rsidRPr="00001B84">
        <w:t xml:space="preserve"> </w:t>
      </w:r>
      <w:proofErr w:type="spellStart"/>
      <w:r w:rsidRPr="00001B84">
        <w:t>albicans</w:t>
      </w:r>
      <w:proofErr w:type="spellEnd"/>
      <w:r w:rsidRPr="00001B84">
        <w:t>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7) средства индивидуальной защиты дерматологические от воздействия низких температур (кремы для рук и лица от обморожения) должны быть устойчивы к пониж</w:t>
      </w:r>
      <w:r w:rsidRPr="00001B84">
        <w:t xml:space="preserve">енным температурам и выдерживать не менее 3-х циклов замораживания и размораживания (от -20 °C до +20 °C), не должны расслаиваться и </w:t>
      </w:r>
      <w:r w:rsidRPr="00001B84">
        <w:lastRenderedPageBreak/>
        <w:t>изменять свои органолептические и физико-химические свойства. Указанные средства от воздействия низких температур не должны</w:t>
      </w:r>
      <w:r w:rsidRPr="00001B84">
        <w:t xml:space="preserve"> образовывать пленки на кожном покрове и препятствовать нормальному газообмену, минимальная температура применения должна быть указана в маркировке;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8) общее количество </w:t>
      </w:r>
      <w:proofErr w:type="spellStart"/>
      <w:r w:rsidRPr="00001B84">
        <w:t>мезофильных</w:t>
      </w:r>
      <w:proofErr w:type="spellEnd"/>
      <w:r w:rsidRPr="00001B84">
        <w:t xml:space="preserve"> аэробных и факультативно-анаэробных бактерий в 1 г или в 1 см</w:t>
      </w:r>
      <w:r w:rsidRPr="00001B84">
        <w:rPr>
          <w:vertAlign w:val="superscript"/>
        </w:rPr>
        <w:t>3</w:t>
      </w:r>
      <w:r w:rsidRPr="00001B84">
        <w:t xml:space="preserve"> средств инди</w:t>
      </w:r>
      <w:r w:rsidRPr="00001B84">
        <w:t>видуальной защиты дерматологических не должно превышать 1000 колониеобразующих единиц;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9) количество дрожжей, дрожжеподобных и плесневых грибов в 1 г или в 1 см</w:t>
      </w:r>
      <w:r w:rsidRPr="00001B84">
        <w:rPr>
          <w:vertAlign w:val="superscript"/>
        </w:rPr>
        <w:t>3</w:t>
      </w:r>
      <w:r w:rsidRPr="00001B84">
        <w:t xml:space="preserve"> средств индивидуальной защиты дерматологических не должно превышать 100 колониеобразующих един</w:t>
      </w:r>
      <w:r w:rsidRPr="00001B84">
        <w:t>иц;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10) </w:t>
      </w:r>
      <w:proofErr w:type="spellStart"/>
      <w:r w:rsidRPr="00001B84">
        <w:t>энтеробактерии</w:t>
      </w:r>
      <w:proofErr w:type="spellEnd"/>
      <w:r w:rsidRPr="00001B84">
        <w:t xml:space="preserve"> и патогенные стафилококки не должны определяться в 1 г или в 1 см</w:t>
      </w:r>
      <w:r w:rsidRPr="00001B84">
        <w:rPr>
          <w:vertAlign w:val="superscript"/>
        </w:rPr>
        <w:t>3</w:t>
      </w:r>
      <w:r w:rsidRPr="00001B84">
        <w:t xml:space="preserve"> продукции;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11) синегнойная палочка в средствах индивидуальной защиты дерматологических должна отсутствовать;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12) в средствах индивидуальной защиты дерматологических д</w:t>
      </w:r>
      <w:r w:rsidRPr="00001B84">
        <w:t>опускается содержание мышьяка не более 5 мг/кг, свинца - не более 5 мг/кг и ртути - не более 1 мг/кг;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13) средства индивидуальной защиты дерматологические не должны обладать кожно-резорбтивным, раздражающим и сенсибилизирующим действием;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14) использование </w:t>
      </w:r>
      <w:r w:rsidRPr="00001B84">
        <w:t>средств индивидуальной защиты дерматологических регенерирующего, восстанавливающего и очищающего типа в условиях воздействия радиоактивных веществ и ионизирующих излучений не допускается.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4.15. Маркировка средств индивидуальной защиты дерматологических дол</w:t>
      </w:r>
      <w:r w:rsidRPr="00001B84">
        <w:t>жна соответствовать следующим требованиям: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1) маркировка средств индивидуальной защиты дерматологических наносится непосредственно на потребительскую тару изделия, и (или) упаковку изделия, и (или) этикетку, и (или) ярлык способом, принятым для конкретного</w:t>
      </w:r>
      <w:r w:rsidRPr="00001B84">
        <w:t xml:space="preserve"> СИЗ, и должна содержать: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наименование и назначение средства, при этом не допускается в наименовании указывать, что оно является продукцией типа другой известной продукции;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наименование изготовителя и его место нахождения, наименование страны и (или) места</w:t>
      </w:r>
      <w:r w:rsidRPr="00001B84">
        <w:t xml:space="preserve"> происхождения продукции, а также наименование и место нахождения заявителя (если последний не является изготовителем);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массу нетто, номинальный объем, количество;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код партии, присвоенный изготовителем;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список ингредиентов;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срок годности (с даты изготовлен</w:t>
      </w:r>
      <w:r w:rsidRPr="00001B84">
        <w:t>ия);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единый знак обращения продукции на рынке государств - членов;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обозначение настоящего технического регламента Таможе</w:t>
      </w:r>
      <w:r w:rsidRPr="00001B84">
        <w:t>нного союза, требованиям которого должно соответствовать средство индивидуальной защиты дерматологическое;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информация о правильном применении и хранении, а также предостережения;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2) список ингредиентов средств индивидуальной защиты дерматологических должен</w:t>
      </w:r>
      <w:r w:rsidRPr="00001B84">
        <w:t xml:space="preserve"> соответствовать следующим требованиям: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списку ингредиентов средств индивидуальной защиты дерматологических должна предшествовать надпись "Ингредиенты" или "Состав";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lastRenderedPageBreak/>
        <w:t>ингредиенты средств индивидуальной защиты дерматологических указываются в списке либо в со</w:t>
      </w:r>
      <w:r w:rsidRPr="00001B84">
        <w:t>ответствии с международной номенклатурой косметических ингредиентов (INCI) с использованием букв латинского алфавита, либо на государственном(</w:t>
      </w:r>
      <w:proofErr w:type="spellStart"/>
      <w:r w:rsidRPr="00001B84">
        <w:t>ых</w:t>
      </w:r>
      <w:proofErr w:type="spellEnd"/>
      <w:r w:rsidRPr="00001B84">
        <w:t>) языке(ах) государства - члена;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ингредиенты средств индивидуальной защиты дерматологических указываются в списке в соответствии с рецептурой в порядке уме</w:t>
      </w:r>
      <w:r w:rsidRPr="00001B84">
        <w:t>ньшения их массовой доли. Парфюмерную (ароматическую) композицию указывают как единый ингредиент;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ингредиенты средств индивидуальной защиты дерматологических, массовая доля которых составляет менее 1 процента, перечисляются в любом порядке после тех ингред</w:t>
      </w:r>
      <w:r w:rsidRPr="00001B84">
        <w:t>иентов, массовая доля которых составляет более 1 процента;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красители перечисляются в любом порядке после остальных ингредиентов в соответствии с индексом цвета или принятыми обозначениями;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3) для указания срока годности средств индивидуальной защиты дермат</w:t>
      </w:r>
      <w:r w:rsidRPr="00001B84">
        <w:t>ологических должна применяться формулировка "Годен (использовать) до (месяц, год)" или формулировка "Срок годности... (месяцев, лет). Дата изготовления (месяц, год)". Срок годности для конкретного наименования средства индивидуальной защиты дерматологическ</w:t>
      </w:r>
      <w:r w:rsidRPr="00001B84">
        <w:t>ого устанавливает изготовитель;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4) информация, за исключением перечня ингредиентов средства индивидуальной защиты дерматологического, должна быть указана на русском языке и при наличии соответствующих требований в законодательстве государств-членов на государственном (государственных) яз</w:t>
      </w:r>
      <w:r w:rsidRPr="00001B84">
        <w:t>ыке (языках) государства-члена, на территории которого реализуется продукция. Торговое наименование продукции, зарегистрированный товарный знак, тип, марка, модель, артикул или код товара, наименование иностранного изготовителя и место его нахождения могут</w:t>
      </w:r>
      <w:r w:rsidRPr="00001B84">
        <w:t xml:space="preserve"> быть нанесены с использованием букв латинского алфавита. При необходимости допускается дополнительное нанесение маркировки на других языках при условии идентичности содержания с текстом.</w:t>
      </w:r>
    </w:p>
    <w:p w:rsidR="00A16C96" w:rsidRPr="00001B84" w:rsidRDefault="002453A9">
      <w:pPr>
        <w:pStyle w:val="ConsPlusNormal0"/>
        <w:jc w:val="both"/>
      </w:pPr>
      <w:r w:rsidRPr="00001B84">
        <w:t>(</w:t>
      </w:r>
      <w:proofErr w:type="spellStart"/>
      <w:r w:rsidRPr="00001B84">
        <w:t>пп</w:t>
      </w:r>
      <w:proofErr w:type="spellEnd"/>
      <w:r w:rsidRPr="00001B84">
        <w:t xml:space="preserve">. 4 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1"/>
      </w:pPr>
      <w:bookmarkStart w:id="33" w:name="P753"/>
      <w:bookmarkEnd w:id="33"/>
      <w:r w:rsidRPr="00001B84">
        <w:t>5. Подтверждение соответствия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5.1. Соответствие средств индивидуальной защиты настоящему техническому р</w:t>
      </w:r>
      <w:r w:rsidRPr="00001B84">
        <w:t xml:space="preserve">егламенту Таможенного союза обеспечивается выполнением его требований безопасности непосредственно, а также путем использования стандартов, включенных в </w:t>
      </w:r>
      <w:r w:rsidRPr="00001B84">
        <w:t>Перечень</w:t>
      </w:r>
      <w:r w:rsidRPr="00001B84">
        <w:t xml:space="preserve"> стандартов, в результате применения которых на добровольной основе обеспечивается соблюдение требований настоящего технического регламента Таможенного союза.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5.2. Методы исс</w:t>
      </w:r>
      <w:r w:rsidRPr="00001B84">
        <w:t xml:space="preserve">ледований (испытаний) и измерений средств индивидуальной защиты устанавливаются в документах в области стандартизации, включенных в </w:t>
      </w:r>
      <w:r w:rsidRPr="00001B84">
        <w:t>Перечень</w:t>
      </w:r>
      <w:r w:rsidRPr="00001B84">
        <w:t xml:space="preserve"> документов в области стандартизации,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нас</w:t>
      </w:r>
      <w:r w:rsidRPr="00001B84">
        <w:t>тоящего технического регламента Таможенного союза и осуществления оценки (подтверждения) соответствия продукции.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5.3. Перед выпуском в обращение на рынке государств - членов средства индивидуальной защиты, на которые распространяется действие настоящего те</w:t>
      </w:r>
      <w:r w:rsidRPr="00001B84">
        <w:t>хнического регламента, должны быть подвергнуты процедуре подтверждения соответствия установленным в нем требованиям безопасности.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5.4. Подтверждение соответствия средств индивидуальной защиты требованиям настоящего технического регламента Таможенного союза осуществляется в следующих формах: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1) декл</w:t>
      </w:r>
      <w:r w:rsidRPr="00001B84">
        <w:t>арирование соответствия;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2) сертификация.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5.5. При выборе форм подтверждения соответствия средства индивидуальной защиты классифицируются по степени риска причинения вреда пользователю: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lastRenderedPageBreak/>
        <w:t xml:space="preserve">1) первый класс - средства индивидуальной защиты простой конструкции, </w:t>
      </w:r>
      <w:r w:rsidRPr="00001B84">
        <w:t>применяемые в условиях с минимальными рисками причинения вреда пользователю, которые подлежат декларированию соответствия;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2) второй класс - средства индивидуальной защиты сложной конструкции, защищающие от гибели или от опасностей, которые могут причинить</w:t>
      </w:r>
      <w:r w:rsidRPr="00001B84">
        <w:t xml:space="preserve"> необратимый вред здоровью пользователя, которые подлежат обязательной сертификации.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5.6. Средства индивидуальной защиты в зависимости от степени риска причинения вреда пользователю (класса) подлежат подтверждению соответствия согласно формам, приведенным в </w:t>
      </w:r>
      <w:r w:rsidRPr="00001B84">
        <w:t>приложении N 4</w:t>
      </w:r>
      <w:r w:rsidRPr="00001B84">
        <w:t xml:space="preserve"> к настоящему те</w:t>
      </w:r>
      <w:r w:rsidRPr="00001B84">
        <w:t>хническому регламенту Таможенного союза.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5.7. Декларирование соответствия средств индивидуальной защиты осуществляется путем принятия декларации о соответствии на основании собственных доказательств или доказательств, полученных с участием третьей стороны </w:t>
      </w:r>
      <w:r w:rsidRPr="00001B84">
        <w:t>- аккредитованной испытательной лаборатории (центра), включенного в единый реестр органов по оценке соответствия Евразийского экономического союза (далее - единый реестр), в соответствии с типовыми схемами, утвержденными в установленном порядке.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5.8. При декларировании соответствия в качестве заяви</w:t>
      </w:r>
      <w:r w:rsidRPr="00001B84">
        <w:t>теля могут выступать зарегистрированные в соответствии с законодательством государства - члена на ее территории юридическое лицо или физическое лицо в качестве индивидуального предпринимателя, являющиеся изготовителем или продавцом либо выполняющие функции</w:t>
      </w:r>
      <w:r w:rsidRPr="00001B84">
        <w:t xml:space="preserve"> иностранного изготовителя на основании договора с таким изготовителем в части обеспечения соответствия поставляемых средств индивидуальной защиты требованиям настоящего технического регламента Таможенного союза и в части ответственности за несоответствие </w:t>
      </w:r>
      <w:r w:rsidRPr="00001B84">
        <w:t>поставляемых средств индивидуальной защиты требованиям настоящего технического регламента Таможенного союза (лицо, выполняющее функции иностранного изготовителя).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5.9. В соответствии с типовыми схемами декларирования соответствия, утвержденными Комиссией Таможенного союза: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- для выпускаемых серийно</w:t>
      </w:r>
      <w:r w:rsidRPr="00001B84">
        <w:t xml:space="preserve"> СИЗ простой конструкции, для декларирования соответствия которых не требуется участие третьей стороны, применяется </w:t>
      </w:r>
      <w:r w:rsidRPr="00001B84">
        <w:t>схема 1Д</w:t>
      </w:r>
      <w:r w:rsidRPr="00001B84">
        <w:t>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- для партий и единичных образцов СИЗ простой конструкции, для декларирования соответствия которых не требуется участие третьей стороны, применяется </w:t>
      </w:r>
      <w:r w:rsidRPr="00001B84">
        <w:t>схема 2Д</w:t>
      </w:r>
      <w:r w:rsidRPr="00001B84">
        <w:t>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- для выпускаемых серийно СИЗ, при декларировании соответствия которых необходимо участие третьей стороны, применяется </w:t>
      </w:r>
      <w:r w:rsidRPr="00001B84">
        <w:t>схема 3Д</w:t>
      </w:r>
      <w:r w:rsidRPr="00001B84">
        <w:t>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- для партий и единичных образцов СИЗ при декларировании соответствия которых необходимо участие третьей стороны, применяется </w:t>
      </w:r>
      <w:r w:rsidRPr="00001B84">
        <w:t>схема 4Д</w:t>
      </w:r>
      <w:r w:rsidRPr="00001B84">
        <w:t>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Схемы декларирования соответствия, применяемые для различных видов средств индивидуальной защиты,</w:t>
      </w:r>
      <w:r w:rsidRPr="00001B84">
        <w:t xml:space="preserve"> указаны в </w:t>
      </w:r>
      <w:r w:rsidRPr="00001B84">
        <w:t>приложении N 4</w:t>
      </w:r>
      <w:r w:rsidRPr="00001B84">
        <w:t xml:space="preserve"> к настоящему техническому регламенту Таможенного союза.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5.10. При декларировании соответствия заявитель самостоятельно формирует доказательственные материалы, которые должны сод</w:t>
      </w:r>
      <w:r w:rsidRPr="00001B84">
        <w:t>ержать: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1) копии регистрационных документов заявителя, содержащие в том числе следующие сведения: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</w:t>
      </w:r>
      <w:r w:rsidRPr="00001B84">
        <w:t>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полное и сокращенное, в том числе фирменное (при наличии), наименование юридического лица, его организационно-правовая форма;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почтовый адрес места нахождения организации;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сведения о государственной рег</w:t>
      </w:r>
      <w:r w:rsidRPr="00001B84">
        <w:t>истрации;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lastRenderedPageBreak/>
        <w:t>идентификационный номер налогопла</w:t>
      </w:r>
      <w:r w:rsidRPr="00001B84">
        <w:t>тельщика;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сведения о документе, подтверждающем факт постановки организации на учет в налоговом органе (дата, номер, кем выдан);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2) наименование, технические условия, описание средства индивидуальной защиты, эксплуатационные документы на него;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3) список меж</w:t>
      </w:r>
      <w:r w:rsidRPr="00001B84">
        <w:t>государственных, национальных (государственных) стандартов государства - члена, применяемых полностью или частично, и включенных в перечни прилагаемых к настоящему техническому регламенту Таможенного союза документов в области стандартизации, обеспечивающи</w:t>
      </w:r>
      <w:r w:rsidRPr="00001B84">
        <w:t>х соблюдение требований настоящего технического регламента Таможенного союза и необходимых для осуществления оценки (подтверждения) соответствия и, если не применялись указанные стандарты полностью или частично, описания решений выбранных для реализации тр</w:t>
      </w:r>
      <w:r w:rsidRPr="00001B84">
        <w:t xml:space="preserve">ебований настоящего технического регламента Таможенного союза, которым соответствует средство индивидуальной защиты, другая информация в соответствии с технической документацией изготовителя и идентифицирующих их признаках в соответствии с </w:t>
      </w:r>
      <w:r w:rsidRPr="00001B84">
        <w:t>пунктом 1.4 раздела 1</w:t>
      </w:r>
      <w:r w:rsidRPr="00001B84">
        <w:t xml:space="preserve"> и </w:t>
      </w:r>
      <w:r w:rsidRPr="00001B84">
        <w:t>разделом 4</w:t>
      </w:r>
      <w:r w:rsidRPr="00001B84">
        <w:t xml:space="preserve"> настоящего технического регламента Таможенного союза, декларируемое количество (серийное производство, партия или единица продукции), код по классификатору продукции государств - членов или ко</w:t>
      </w:r>
      <w:r w:rsidRPr="00001B84">
        <w:t xml:space="preserve">д импортной продукции в соответствии с Единой </w:t>
      </w:r>
      <w:r w:rsidRPr="00001B84">
        <w:t>Товарной номенклатурой</w:t>
      </w:r>
      <w:r w:rsidRPr="00001B84">
        <w:t xml:space="preserve"> внешнеэкон</w:t>
      </w:r>
      <w:r w:rsidRPr="00001B84">
        <w:t>омической деятельности Таможенного союза;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4</w:t>
      </w:r>
      <w:r w:rsidRPr="00001B84">
        <w:t>) протоколы исследований (испытаний) и измерений на соответствие образцов средств индивидуальной защиты требованиям настоящего технического регламента Таможенного союза, полученные с участием аккредитованной испытательной лаборатории (центра), если они тре</w:t>
      </w:r>
      <w:r w:rsidRPr="00001B84">
        <w:t>буются в соответствии со схемой декларирования.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Изготовитель (уполномоченное изготовителем лицо) предпринимает все необходимые меры, чтобы процесс производства был стабильным и обеспечивал соответствие изготавливаемых средств индивидуальной защиты требован</w:t>
      </w:r>
      <w:r w:rsidRPr="00001B84">
        <w:t xml:space="preserve">иям настоящего технического регламента Таможенного союза. Изготовитель (уполномоченное изготовителем лицо) обеспечивает проведение производственного контроля (для схем декларирования соответствия </w:t>
      </w:r>
      <w:r w:rsidRPr="00001B84">
        <w:t>1Д</w:t>
      </w:r>
      <w:r w:rsidRPr="00001B84">
        <w:t xml:space="preserve"> и </w:t>
      </w:r>
      <w:r w:rsidRPr="00001B84">
        <w:t>3Д</w:t>
      </w:r>
      <w:r w:rsidRPr="00001B84">
        <w:t>). С це</w:t>
      </w:r>
      <w:r w:rsidRPr="00001B84">
        <w:t>лью контроля соответствия средств индивидуальной защиты требованиям настоящего технического регламента Таможенного союза заявитель проводит испытания образцов средств индивидуальной защиты в испытательной лаборатории (центре) (для схем декларирования соотв</w:t>
      </w:r>
      <w:r w:rsidRPr="00001B84">
        <w:t xml:space="preserve">етствия </w:t>
      </w:r>
      <w:r w:rsidRPr="00001B84">
        <w:t>3Д</w:t>
      </w:r>
      <w:r w:rsidRPr="00001B84">
        <w:t xml:space="preserve"> и </w:t>
      </w:r>
      <w:r w:rsidRPr="00001B84">
        <w:t>4Д</w:t>
      </w:r>
      <w:r w:rsidRPr="00001B84">
        <w:t>).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5.11. В качестве дополнительных доказательственных материалов заявитель по своему выбору может использовать: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1) протоколы испытаний образцов средств индивидуальной защиты на соответствие требованиям национальных стандартов, межгосударственных стандартов, международных стандартов, стандартов организаций, технических условий;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2) сертификат (сертификаты) добровольной системы сертификации на соответствие требованиям национальных стандартов, международных и межгосударственных стандартов, стандартов организаций, сводов правил и систем добровольной сертификации (в том числе качества</w:t>
      </w:r>
      <w:r w:rsidRPr="00001B84">
        <w:t xml:space="preserve"> продукции), а также условиям договоров.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5.12. Протоколы исследований (испытаний) и измерений образцов средств индивидуальной защиты для подтверждения соответствия в форме декларирования наряду с наименованием средства индивидуальной защиты должны содержат</w:t>
      </w:r>
      <w:r w:rsidRPr="00001B84">
        <w:t>ь: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1) общее описание и назначение средства индивидуальной защиты в соответствии с </w:t>
      </w:r>
      <w:r w:rsidRPr="00001B84">
        <w:t>пунктом 1.6 раздела 1</w:t>
      </w:r>
      <w:r w:rsidRPr="00001B84">
        <w:t xml:space="preserve"> и </w:t>
      </w:r>
      <w:r w:rsidRPr="00001B84">
        <w:t>пунктами 4.2</w:t>
      </w:r>
      <w:r w:rsidRPr="00001B84">
        <w:t xml:space="preserve"> - </w:t>
      </w:r>
      <w:r w:rsidRPr="00001B84">
        <w:t>4.8 раздела 4</w:t>
      </w:r>
      <w:r w:rsidRPr="00001B84">
        <w:t xml:space="preserve"> настоящего т</w:t>
      </w:r>
      <w:r w:rsidRPr="00001B84">
        <w:t>ехнического регламента Таможенного союза непосредственно или с указанием ссылок на него;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2) результаты исследований (испытаний) и измерений образцов средства индивидуальной защиты, полученные с привлечением аккредитованной испытательной лаборатории (центра</w:t>
      </w:r>
      <w:r w:rsidRPr="00001B84">
        <w:t>), при подтверждении соответствия требованиям настоящего технического регламента Таможенного союза.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lastRenderedPageBreak/>
        <w:t>5.13. Декларация о соответствии оформляется по единой форме, утвержденной Решением Комиссии Таможенного союза. Декларация о соответствии подлежит регистраци</w:t>
      </w:r>
      <w:r w:rsidRPr="00001B84">
        <w:t xml:space="preserve">и в соответствии с </w:t>
      </w:r>
      <w:r w:rsidRPr="00001B84">
        <w:t>порядком</w:t>
      </w:r>
      <w:r w:rsidRPr="00001B84">
        <w:t>, установленным Комиссией Таможенного союза.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Заявит</w:t>
      </w:r>
      <w:r w:rsidRPr="00001B84">
        <w:t>ель после регистрации декларации о соответствии средства индивидуальной защиты требованиям настоящего технического регламента Таможенного союза маркирует средства индивидуальной защиты, в отношении которых принята декларация о соответствии, единым знаком о</w:t>
      </w:r>
      <w:r w:rsidRPr="00001B84">
        <w:t>бращения продукции на рынке государств - членов и принимает меры для обеспечения при производстве и реализации таких средств индивидуальной защиты их соответствия требованиям настоящего технического регламента Таможенного союза.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A16C96">
      <w:pPr>
        <w:pStyle w:val="ConsPlusNormal0"/>
        <w:spacing w:after="1"/>
      </w:pPr>
    </w:p>
    <w:p w:rsidR="00A16C96" w:rsidRPr="00001B84" w:rsidRDefault="002453A9">
      <w:pPr>
        <w:pStyle w:val="ConsPlusNormal0"/>
        <w:spacing w:before="260"/>
        <w:ind w:firstLine="540"/>
        <w:jc w:val="both"/>
      </w:pPr>
      <w:r w:rsidRPr="00001B84">
        <w:t xml:space="preserve">Срок действия декларации о соответствии на выпускаемые серийно средства индивидуальной защиты составляет 5 лет, для партий и единичных образцов средств индивидуальной защиты - до момента реализации (или истечения срока годности) задекларированного образца </w:t>
      </w:r>
      <w:r w:rsidRPr="00001B84">
        <w:t>или последнего изделия из задекларированной партии, но не более 1 года.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Декларация о соответствии и входящие в состав доказательственных материалов документы хранятся у заявителя в течение 10 лет со дня окончания действия декларации о соответствии вследств</w:t>
      </w:r>
      <w:r w:rsidRPr="00001B84">
        <w:t>ие снятия продукции с производства или реализации последнего изделия из задекларированной партии СИЗ.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5.14. Сертификация средств индивидуальной защиты осуществляется аккредитованным органом по сертификации, включенным в единый реестр.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Обязательная сертификация осуществляется органом по сертификации</w:t>
      </w:r>
      <w:r w:rsidRPr="00001B84">
        <w:t xml:space="preserve"> на основании договора с заявителем, в качестве которого могут выступать зарегистрированные в соответствии с законодательством государства - члена на ее территории юридическое лицо или физическое лицо в качестве индивидуального предпринимателя, являющиеся </w:t>
      </w:r>
      <w:r w:rsidRPr="00001B84">
        <w:t>изготовителем или продавцом либо выполняющие функции иностранного изготовителя на основании договора с таким изготовителем в части обеспечения соответствия поставляемых средств индивидуальной защиты требованиям настоящего технического регламента Таможенног</w:t>
      </w:r>
      <w:r w:rsidRPr="00001B84">
        <w:t>о союза и в части ответственности за несоответствие поставляемых средств индивидуальной защиты требованиям настоящего технического регламента Таможенного союза (лицо, выполняющее функции иностранного изготовителя).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Обязательная сертификация средств индивидуальной защиты проводится в соответствии с </w:t>
      </w:r>
      <w:r w:rsidRPr="00001B84">
        <w:t>Типовыми схемами сертификации, утвержденными решением Комиссии Таможенного союза: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- для выпускаемых серийно СИЗ, качество которых зависит от показателей безопасности, применяется </w:t>
      </w:r>
      <w:r w:rsidRPr="00001B84">
        <w:t>схема 1С</w:t>
      </w:r>
      <w:r w:rsidRPr="00001B84">
        <w:t>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- для партий СИЗ применяется </w:t>
      </w:r>
      <w:r w:rsidRPr="00001B84">
        <w:t>схема 3С</w:t>
      </w:r>
      <w:r w:rsidRPr="00001B84">
        <w:t>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- для единичных изделий СИЗ (образцов) применяется </w:t>
      </w:r>
      <w:r w:rsidRPr="00001B84">
        <w:t>схема 4С</w:t>
      </w:r>
      <w:r w:rsidRPr="00001B84">
        <w:t>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- при постановке на производство (внедрении в серию) СИЗ применяется </w:t>
      </w:r>
      <w:r w:rsidRPr="00001B84">
        <w:t>схема 5С</w:t>
      </w:r>
      <w:r w:rsidRPr="00001B84">
        <w:t>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- при постановке на производство (внедрении в серию) СИЗ, изготовитель которых заявляет о сертифи</w:t>
      </w:r>
      <w:r w:rsidRPr="00001B84">
        <w:t xml:space="preserve">кации системы менеджмента, применяется </w:t>
      </w:r>
      <w:r w:rsidRPr="00001B84">
        <w:t>схема 6С</w:t>
      </w:r>
      <w:r w:rsidRPr="00001B84">
        <w:t>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Схемы сертификации, применяемые для различных видов сред</w:t>
      </w:r>
      <w:r w:rsidRPr="00001B84">
        <w:t xml:space="preserve">ств индивидуальной защиты, указаны в </w:t>
      </w:r>
      <w:r w:rsidRPr="00001B84">
        <w:t>приложении N 4</w:t>
      </w:r>
      <w:r w:rsidRPr="00001B84">
        <w:t xml:space="preserve"> к настоящему техническому регламенту Таможенного союза.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5.15. Орган по сертификации средств индивидуальной защиты: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1) привлекает на договорной основе д</w:t>
      </w:r>
      <w:r w:rsidRPr="00001B84">
        <w:t>ля проведения исследований аккредитованные испытательные лаборатории (центры), включенные в единый реестр;</w:t>
      </w:r>
    </w:p>
    <w:p w:rsidR="00A16C96" w:rsidRPr="00001B84" w:rsidRDefault="002453A9">
      <w:pPr>
        <w:pStyle w:val="ConsPlusNormal0"/>
        <w:jc w:val="both"/>
      </w:pPr>
      <w:r w:rsidRPr="00001B84">
        <w:t>(</w:t>
      </w:r>
      <w:proofErr w:type="spellStart"/>
      <w:r w:rsidRPr="00001B84">
        <w:t>пп</w:t>
      </w:r>
      <w:proofErr w:type="spellEnd"/>
      <w:r w:rsidRPr="00001B84">
        <w:t xml:space="preserve">. 1 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A16C96">
      <w:pPr>
        <w:pStyle w:val="ConsPlusNormal0"/>
        <w:spacing w:after="1"/>
      </w:pPr>
    </w:p>
    <w:p w:rsidR="00A16C96" w:rsidRPr="00001B84" w:rsidRDefault="002453A9">
      <w:pPr>
        <w:pStyle w:val="ConsPlusNormal0"/>
        <w:spacing w:before="260"/>
        <w:ind w:firstLine="540"/>
        <w:jc w:val="both"/>
      </w:pPr>
      <w:r w:rsidRPr="00001B84">
        <w:t>2) осуществляет ежегодный инспекционный контроль за сертифицированными средствами индивидуальной защиты в соответствии со схемой сертификации и договором с заявителем;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3) осуществляет отбор образцов для целей сертификации и, если предусмотрено договором на</w:t>
      </w:r>
      <w:r w:rsidRPr="00001B84">
        <w:t xml:space="preserve"> проведение работ по сертификации продукции, представляет их для проведения исследований (испытаний) и измерений в аккредитованные испытательные лаборатории (центры), включенные в единый реестр;</w:t>
      </w:r>
    </w:p>
    <w:p w:rsidR="00A16C96" w:rsidRPr="00001B84" w:rsidRDefault="002453A9">
      <w:pPr>
        <w:pStyle w:val="ConsPlusNormal0"/>
        <w:jc w:val="both"/>
      </w:pPr>
      <w:r w:rsidRPr="00001B84">
        <w:t>(</w:t>
      </w:r>
      <w:proofErr w:type="spellStart"/>
      <w:r w:rsidRPr="00001B84">
        <w:t>пп</w:t>
      </w:r>
      <w:proofErr w:type="spellEnd"/>
      <w:r w:rsidRPr="00001B84">
        <w:t xml:space="preserve">. 3 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4) проводит анализ состояния производства (для </w:t>
      </w:r>
      <w:r w:rsidRPr="00001B84">
        <w:t>схем 1С</w:t>
      </w:r>
      <w:r w:rsidRPr="00001B84">
        <w:t xml:space="preserve"> и </w:t>
      </w:r>
      <w:r w:rsidRPr="00001B84">
        <w:t>5С</w:t>
      </w:r>
      <w:r w:rsidRPr="00001B84">
        <w:t xml:space="preserve">) или сертификации системы менеджмента (для схемы сертификации </w:t>
      </w:r>
      <w:r w:rsidRPr="00001B84">
        <w:t>6С</w:t>
      </w:r>
      <w:r w:rsidRPr="00001B84">
        <w:t xml:space="preserve">), а также осуществляет контроль </w:t>
      </w:r>
      <w:r w:rsidRPr="00001B84">
        <w:t>за стабильностью функционирования системы менеджмента;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5) предоставляет информацию о выданных сертификатах соответствия в Единый реестр выданных сертификатов соответствия и зарегистрированных деклараций о соответствии, оформленных по единой форме;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6) инфор</w:t>
      </w:r>
      <w:r w:rsidRPr="00001B84">
        <w:t xml:space="preserve">мирует указанные в </w:t>
      </w:r>
      <w:r w:rsidRPr="00001B84">
        <w:t>пунктах 5.21</w:t>
      </w:r>
      <w:r w:rsidRPr="00001B84">
        <w:t xml:space="preserve"> и </w:t>
      </w:r>
      <w:r w:rsidRPr="00001B84">
        <w:t>5.22</w:t>
      </w:r>
      <w:r w:rsidRPr="00001B84">
        <w:t xml:space="preserve"> данного раздела настоящего технического регламента Таможенного союза органы государственного контроля (надзора) о средствах индивидуальной защиты, поступивших на сертификацию, но не проше</w:t>
      </w:r>
      <w:r w:rsidRPr="00001B84">
        <w:t>дших ее;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7) выдает сертификаты соответствия, приостанавливает или прекращает действие выданных им сертификатов соответствия, передает сведения о них в уполномоченный орган государства - члена;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8) обеспечивает предоставление заявителям информации </w:t>
      </w:r>
      <w:r w:rsidRPr="00001B84">
        <w:t>о порядке проведения обязательной сертификации;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9) оформляет договор с заявителем на проведение работ по сертификации;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10) принимает решение о подтверждении действия сертификата соответствия по результатам проведенного инспекционного контроля за сертифицированными средствами индивидуальной защиты.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5.16. Заявитель может обратиться с заявкой на проведение сертификации в любо</w:t>
      </w:r>
      <w:r w:rsidRPr="00001B84">
        <w:t>й аккредитованный орган по сертификации средств индивидуальной защиты, включенный в Единый реестр органов по сертификации и испытательных лабораторий (центров) Таможенного союза.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Изготовитель (уполномоченное изготовителем лицо) предпринимает все необходимы</w:t>
      </w:r>
      <w:r w:rsidRPr="00001B84">
        <w:t xml:space="preserve">е меры, чтобы процесс производства был стабильным и обеспечивал соответствие изготавливаемых средств индивидуальной защиты требованиям настоящего технического регламента Таможенного союза (для схем сертификации </w:t>
      </w:r>
      <w:r w:rsidRPr="00001B84">
        <w:t>1С</w:t>
      </w:r>
      <w:r w:rsidRPr="00001B84">
        <w:t xml:space="preserve"> и </w:t>
      </w:r>
      <w:r w:rsidRPr="00001B84">
        <w:t>5С</w:t>
      </w:r>
      <w:r w:rsidRPr="00001B84">
        <w:t>), а также принимает все необходимые меры по обеспечению стабильности функционирования системы менеджмента и условий производства для изготовления средств индивидуальной защиты, соответствующим требованиям настоящего технического регламента Таможен</w:t>
      </w:r>
      <w:r w:rsidRPr="00001B84">
        <w:t xml:space="preserve">ного союза (для схемы сертификации </w:t>
      </w:r>
      <w:r w:rsidRPr="00001B84">
        <w:t>6С</w:t>
      </w:r>
      <w:r w:rsidRPr="00001B84">
        <w:t>).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5.17. При проведении сертификации заявитель представляет в орган </w:t>
      </w:r>
      <w:r w:rsidRPr="00001B84">
        <w:t>по сертификации заявку, а также комплект документации на русском языке и (при необходимости) языке(ах) государства(в) - члена(</w:t>
      </w:r>
      <w:proofErr w:type="spellStart"/>
      <w:r w:rsidRPr="00001B84">
        <w:t>ов</w:t>
      </w:r>
      <w:proofErr w:type="spellEnd"/>
      <w:r w:rsidRPr="00001B84">
        <w:t>), который включает: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1) копии регистрационных документов заявителя, в том числе: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полное и сокращенное, в том числе фирменное (при наличии), наименование юридического лица,</w:t>
      </w:r>
      <w:r w:rsidRPr="00001B84">
        <w:t xml:space="preserve"> его организационно-правовая форма;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почтовый адрес места нахождения организации;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сведения о постановке на государственный учет;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идентификационный номер налогоплательщика;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lastRenderedPageBreak/>
        <w:t xml:space="preserve">сведения о документе, подтверждающем факт постановки организации на учет в налоговом </w:t>
      </w:r>
      <w:r w:rsidRPr="00001B84">
        <w:t>органе (дата, номер, кем выдан);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2) наименование, технические условия, описание средства индивидуальной защиты, эксплуатационные документы на него;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3) сведения о средствах индивидуальной защиты и идентифицирующих их признаках в соответствии с </w:t>
      </w:r>
      <w:r w:rsidRPr="00001B84">
        <w:t>пунктом 1.4 раздела 1</w:t>
      </w:r>
      <w:r w:rsidRPr="00001B84">
        <w:t xml:space="preserve"> и </w:t>
      </w:r>
      <w:r w:rsidRPr="00001B84">
        <w:t>разделом 4</w:t>
      </w:r>
      <w:r w:rsidRPr="00001B84">
        <w:t xml:space="preserve"> настоящего технического регламента Таможенного союза, декларируемое количество (серийное производство, партия или единица продукции), код продукции в соответствии с Единой </w:t>
      </w:r>
      <w:r w:rsidRPr="00001B84">
        <w:t>товарной номенклатурой</w:t>
      </w:r>
      <w:r w:rsidRPr="00001B84">
        <w:t xml:space="preserve"> внешнеэкономической деятельности стран Таможенного союза, а также сведени</w:t>
      </w:r>
      <w:r w:rsidRPr="00001B84">
        <w:t>я об изготовителе продукции;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4) сведения об условиях хранения, эксплуатации, ухода, ремонта, обслуживания, транспортировки и утилизации средств индивидуальной защиты;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5) эксплуатационные характеристики, в том числе ограничения применения;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6) данные о детал</w:t>
      </w:r>
      <w:r w:rsidRPr="00001B84">
        <w:t>ях (компонентах) и запасных изделиях средств индивидуальной защиты;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7) сведения о классах защиты;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8) срок годности средства индивидуальной защиты и (или) его компонентов;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9) сведения о типе упаковки средства индивидуальной защиты;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10) описание значения люб</w:t>
      </w:r>
      <w:r w:rsidRPr="00001B84">
        <w:t>ой нанесенной на средство индивидуальной защиты маркировки;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11) для </w:t>
      </w:r>
      <w:r w:rsidRPr="00001B84">
        <w:t>схемы 6С</w:t>
      </w:r>
      <w:r w:rsidRPr="00001B84">
        <w:t xml:space="preserve"> дополнительно представляется</w:t>
      </w:r>
      <w:r w:rsidRPr="00001B84">
        <w:t xml:space="preserve"> копия сертификата соответствия системы менеджмента, выданного органом по сертификации систем менеджмента, подтверждающим соответствие системы менеджмента и распространяющимся на проектирование и (или) производство заявленных на сертификацию средств индиви</w:t>
      </w:r>
      <w:r w:rsidRPr="00001B84">
        <w:t>дуальной защиты.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5.18. Орган по сертификации средств индивидуальной защиты рассматривает представленные заявителем заявку и комплект документации и в срок, не превышающий 5 рабочих дней со дня поступления заявки на рассмотрение, принимает решение по заявке</w:t>
      </w:r>
      <w:r w:rsidRPr="00001B84">
        <w:t>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Аккредитованная испытательная лаборатория (центр) проводит исследования (испытания) и измерения образцов средств индивидуальной защиты, оформляет протокол их исследований (испытаний) и измерений и представляет его в орган по сертификации средств индивидуал</w:t>
      </w:r>
      <w:r w:rsidRPr="00001B84">
        <w:t>ьной защиты.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Копии документов, на основании которых выдавался сертификат соответствия средств индивидуальной защиты требованиям настоящего технического регламента Таможенного союза и копии сертификатов соответствия должны храниться в органе по сертификации</w:t>
      </w:r>
      <w:r w:rsidRPr="00001B84">
        <w:t>, выдавшем сертификат, в течение срока действия данного сертификата и не менее 5 лет после окончания срока его действия.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Копии (в том числе электронные) протоколов исследований (испытаний) и измерений подлежат хранению в испытательной лаборатории не менее </w:t>
      </w:r>
      <w:r w:rsidRPr="00001B84">
        <w:t>10-ти лет с даты их оформления.</w:t>
      </w:r>
    </w:p>
    <w:p w:rsidR="00A16C96" w:rsidRPr="00001B84" w:rsidRDefault="00A16C96">
      <w:pPr>
        <w:pStyle w:val="ConsPlusNormal0"/>
        <w:spacing w:after="1"/>
      </w:pPr>
    </w:p>
    <w:p w:rsidR="00A16C96" w:rsidRPr="00001B84" w:rsidRDefault="002453A9">
      <w:pPr>
        <w:pStyle w:val="ConsPlusNormal0"/>
        <w:spacing w:before="260"/>
        <w:ind w:firstLine="540"/>
        <w:jc w:val="both"/>
      </w:pPr>
      <w:r w:rsidRPr="00001B84">
        <w:t xml:space="preserve">5.19. Срок действия сертификата соответствия, выданного по </w:t>
      </w:r>
      <w:r w:rsidRPr="00001B84">
        <w:t>схеме 3С</w:t>
      </w:r>
      <w:r w:rsidRPr="00001B84">
        <w:t xml:space="preserve"> и </w:t>
      </w:r>
      <w:r w:rsidRPr="00001B84">
        <w:t>4С</w:t>
      </w:r>
      <w:r w:rsidRPr="00001B84">
        <w:t xml:space="preserve">, составляет не более 1 года; срок действия сертификата соответствия, выданного по схемам сертификации </w:t>
      </w:r>
      <w:r w:rsidRPr="00001B84">
        <w:t>5С</w:t>
      </w:r>
      <w:r w:rsidRPr="00001B84">
        <w:t xml:space="preserve"> и </w:t>
      </w:r>
      <w:r w:rsidRPr="00001B84">
        <w:t>6С</w:t>
      </w:r>
      <w:r w:rsidRPr="00001B84">
        <w:t>, составляет 3 года; срок действия сертификата соответствия, выданного по схеме сертифика</w:t>
      </w:r>
      <w:r w:rsidRPr="00001B84">
        <w:t xml:space="preserve">ции </w:t>
      </w:r>
      <w:r w:rsidRPr="00001B84">
        <w:t>1С</w:t>
      </w:r>
      <w:r w:rsidRPr="00001B84">
        <w:t>, составляет 5 лет.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5.20. На единой таможенной территории Таможенного союза должен храниться компле</w:t>
      </w:r>
      <w:r w:rsidRPr="00001B84">
        <w:t>кт документов на: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средство индивидуальной защиты - у изготовителя (уполномоченного изготовителем лица) в течение не менее 10 лет со дня снятия (прекращения) с производства данного средства индивидуальной защиты;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партию средств индивидуальной защиты - у импортера (поставщика) в течение не менее 10 лет со дня реализации последнего изделия из партии.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lastRenderedPageBreak/>
        <w:t>Комплект документов, подтверждающих соответствие, должен предоставляться органам государственного контроля (надзора) п</w:t>
      </w:r>
      <w:r w:rsidRPr="00001B84">
        <w:t>о их требованиям.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34" w:name="P861"/>
      <w:bookmarkEnd w:id="34"/>
      <w:r w:rsidRPr="00001B84">
        <w:t>5.21. Государственный контроль (надзор) за соответствием средств индивидуальной защиты требованиям настоящего технического регламента осуществляется в соответствии с требованиями законодательства государства - члена.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35" w:name="P863"/>
      <w:bookmarkEnd w:id="35"/>
      <w:r w:rsidRPr="00001B84">
        <w:t>5.22. Изготовители, продавцы, лица, выполняющие функции иностран</w:t>
      </w:r>
      <w:r w:rsidRPr="00001B84">
        <w:t>ного изготовителя, органы по сертификации продукции и испытательные лаборатории (центры), допустившие нарушение положений настоящего технического регламента Таможенного союза, несут ответственность в соответствии с законодательством государства - члена, на</w:t>
      </w:r>
      <w:r w:rsidRPr="00001B84">
        <w:t xml:space="preserve"> территории которого совершено нарушение.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1"/>
      </w:pPr>
      <w:r w:rsidRPr="00001B84">
        <w:t xml:space="preserve">6. </w:t>
      </w:r>
      <w:r w:rsidRPr="00001B84">
        <w:t>Маркировка</w:t>
      </w:r>
      <w:r w:rsidRPr="00001B84">
        <w:t xml:space="preserve"> единым знаком обращения продукции на рынке</w:t>
      </w:r>
    </w:p>
    <w:p w:rsidR="00A16C96" w:rsidRPr="00001B84" w:rsidRDefault="002453A9">
      <w:pPr>
        <w:pStyle w:val="ConsPlusTitle0"/>
        <w:jc w:val="center"/>
      </w:pPr>
      <w:r w:rsidRPr="00001B84">
        <w:t>государств - членов</w:t>
      </w:r>
    </w:p>
    <w:p w:rsidR="00A16C96" w:rsidRPr="00001B84" w:rsidRDefault="002453A9">
      <w:pPr>
        <w:pStyle w:val="ConsPlusNormal0"/>
        <w:jc w:val="center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6.1. Средства индивидуальной защиты, соотв</w:t>
      </w:r>
      <w:r w:rsidRPr="00001B84">
        <w:t xml:space="preserve">етствующие требованиям безопасности и прошедшие процедуру подтверждения соответствия согласно </w:t>
      </w:r>
      <w:r w:rsidRPr="00001B84">
        <w:t>статье 5</w:t>
      </w:r>
      <w:r w:rsidRPr="00001B84">
        <w:t xml:space="preserve"> настоящего технического регламента Таможенного союза, должны иметь маркировку единым знаком</w:t>
      </w:r>
      <w:r w:rsidRPr="00001B84">
        <w:t xml:space="preserve"> обращения продукции на рынке государств - членов.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6.2. Маркировка единым знаком обращения продукции на </w:t>
      </w:r>
      <w:r w:rsidRPr="00001B84">
        <w:t>рынке государств - членов осуществляется перед выпуском средств индивидуальной защиты в обращение на рынке.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</w:t>
      </w:r>
      <w:r w:rsidRPr="00001B84">
        <w:t>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6.3. Единый знак обращения продукции на рынке государств - членов наносится на само средство индивидуальной защиты или на трудноудаляемую этикетку и на упаковку, а также приводится в прилагае</w:t>
      </w:r>
      <w:r w:rsidRPr="00001B84">
        <w:t>мой к нему эксплуатационной документации.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Е</w:t>
      </w:r>
      <w:r w:rsidRPr="00001B84">
        <w:t xml:space="preserve">диный знак обращения продукции на рынке государств - членов наносится любым способом, обеспечивающим четкое и ясное изображение в течение всего срока службы средства индивидуальной защиты. Для средств индивидуальной защиты, состоящих из нескольких частей, </w:t>
      </w:r>
      <w:r w:rsidRPr="00001B84">
        <w:t>единый знак обращения продукции на рынке государств - членов наносится на все их части, которые могут использоваться отдельно, и на комплектующие средств индивидуальной защиты. При маркировке единым знаком обращения продукции на рынке государств - членов с</w:t>
      </w:r>
      <w:r w:rsidRPr="00001B84">
        <w:t>редств индивидуальной защиты, прошедших процедуру декларирования соответствия, под его графическим изображением может наноситься регистрационный номер декларации соответствия, а для средств индивидуальной защиты, прошедших процедуру сертификации - номер се</w:t>
      </w:r>
      <w:r w:rsidRPr="00001B84">
        <w:t>ртификата соответствия и регистрационный номер органа по сертификации, выполнившего сертификацию.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</w:t>
      </w:r>
      <w:r w:rsidRPr="00001B84">
        <w:t>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6.4. Допускается нанесение единого знака обращения продукции на рынке государств - членов только на упаковку и указание в прилагаемых к ней эксплуатационных документах, если его невозможно нанести непо</w:t>
      </w:r>
      <w:r w:rsidRPr="00001B84">
        <w:t>средственно на средство индивидуальной защиты.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</w:t>
      </w:r>
      <w:r w:rsidRPr="00001B84">
        <w:t>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6.5. Средства индивидуальной защиты маркируются единым знаком обращения продукции на рынке государств - членов, что является свидетельством того, что данная продукция соответствует требованиям безопасности настоящего технического регламента Таможенного</w:t>
      </w:r>
      <w:r w:rsidRPr="00001B84">
        <w:t xml:space="preserve"> союза, всех технических регламентов Таможенного союза, действие которых на них распространяется, которые предусматривают нанесение такого знака обращения продукции на рынке государств - членов.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1"/>
      </w:pPr>
      <w:r w:rsidRPr="00001B84">
        <w:t>7. Защитительная оговорка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bookmarkStart w:id="36" w:name="P885"/>
      <w:bookmarkEnd w:id="36"/>
      <w:r w:rsidRPr="00001B84">
        <w:t xml:space="preserve">7.1. При обнаружении средств индивидуальной защиты, не соответствующих требованиям </w:t>
      </w:r>
      <w:r w:rsidRPr="00001B84">
        <w:lastRenderedPageBreak/>
        <w:t xml:space="preserve">настоящего технического регламента Таможенного союза или подлежащих оценке (подтверждению) соответствия согласно </w:t>
      </w:r>
      <w:r w:rsidRPr="00001B84">
        <w:t>приложению N 5</w:t>
      </w:r>
      <w:r w:rsidRPr="00001B84">
        <w:t xml:space="preserve"> и пос</w:t>
      </w:r>
      <w:r w:rsidRPr="00001B84">
        <w:t>тупающих или находящихся в обращении без документа об оценке (подтверждении) соответствия данному техническому регламенту Таможенного союза и (или) без маркировки единым знаком обращения продукции на рынке государств - членов, наделенные полномочиями орган</w:t>
      </w:r>
      <w:r w:rsidRPr="00001B84">
        <w:t>ы государства - члена обязаны принять меры по недопущению данной продукции в обращение, по изъятию ее из обращения в соответствии с законодательством государства - члена, а также по информированию об этом других государств - членов.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7.2. Компетентные органы государства - члена, уполномоченные на ос</w:t>
      </w:r>
      <w:r w:rsidRPr="00001B84">
        <w:t xml:space="preserve">уществление функций надзора в соответствующей сфере деятельности, обязаны уведомить Комиссию Таможенного союза и компетентные органы других государств - членов о принятом в соответствии с </w:t>
      </w:r>
      <w:r w:rsidRPr="00001B84">
        <w:t>пунктом 7.1</w:t>
      </w:r>
      <w:r w:rsidRPr="00001B84">
        <w:t xml:space="preserve"> решении с указанием</w:t>
      </w:r>
      <w:r w:rsidRPr="00001B84">
        <w:t xml:space="preserve"> причин принятия данного решения и предоставлением доказательств, разъясняющих необходимость принятия данной меры.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jc w:val="right"/>
        <w:outlineLvl w:val="1"/>
      </w:pPr>
      <w:r w:rsidRPr="00001B84">
        <w:t>Приложение N 1</w:t>
      </w:r>
    </w:p>
    <w:p w:rsidR="00A16C96" w:rsidRPr="00001B84" w:rsidRDefault="002453A9">
      <w:pPr>
        <w:pStyle w:val="ConsPlusNormal0"/>
        <w:jc w:val="right"/>
      </w:pPr>
      <w:r w:rsidRPr="00001B84">
        <w:t>к техническому регламенту</w:t>
      </w:r>
    </w:p>
    <w:p w:rsidR="00A16C96" w:rsidRPr="00001B84" w:rsidRDefault="002453A9">
      <w:pPr>
        <w:pStyle w:val="ConsPlusNormal0"/>
        <w:jc w:val="right"/>
      </w:pPr>
      <w:r w:rsidRPr="00001B84">
        <w:t>Таможенного союза</w:t>
      </w:r>
    </w:p>
    <w:p w:rsidR="00A16C96" w:rsidRPr="00001B84" w:rsidRDefault="002453A9">
      <w:pPr>
        <w:pStyle w:val="ConsPlusNormal0"/>
        <w:jc w:val="right"/>
      </w:pPr>
      <w:r w:rsidRPr="00001B84">
        <w:t>"О безопасности средств</w:t>
      </w:r>
    </w:p>
    <w:p w:rsidR="00A16C96" w:rsidRPr="00001B84" w:rsidRDefault="002453A9">
      <w:pPr>
        <w:pStyle w:val="ConsPlusNormal0"/>
        <w:jc w:val="right"/>
      </w:pPr>
      <w:r w:rsidRPr="00001B84">
        <w:t>индивидуальной защиты"</w:t>
      </w:r>
    </w:p>
    <w:p w:rsidR="00A16C96" w:rsidRPr="00001B84" w:rsidRDefault="002453A9">
      <w:pPr>
        <w:pStyle w:val="ConsPlusNormal0"/>
        <w:jc w:val="right"/>
      </w:pPr>
      <w:r w:rsidRPr="00001B84">
        <w:t>(ТР ТС 019/2011)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</w:pPr>
      <w:bookmarkStart w:id="37" w:name="P901"/>
      <w:bookmarkEnd w:id="37"/>
      <w:r w:rsidRPr="00001B84">
        <w:t>ТИПЫ</w:t>
      </w:r>
    </w:p>
    <w:p w:rsidR="00A16C96" w:rsidRPr="00001B84" w:rsidRDefault="002453A9">
      <w:pPr>
        <w:pStyle w:val="ConsPlusTitle0"/>
        <w:jc w:val="center"/>
      </w:pPr>
      <w:r w:rsidRPr="00001B84">
        <w:t>СРЕДСТВ ИНДИВИДУАЛЬНОЙ ЗАЩИТЫ, НА КОТОРЫЕ РАСПРОСТРАНЯЕТСЯ</w:t>
      </w:r>
    </w:p>
    <w:p w:rsidR="00A16C96" w:rsidRPr="00001B84" w:rsidRDefault="002453A9">
      <w:pPr>
        <w:pStyle w:val="ConsPlusTitle0"/>
        <w:jc w:val="center"/>
      </w:pPr>
      <w:r w:rsidRPr="00001B84">
        <w:t>ДЕЙСТВИЕ НАСТОЯЩЕГО ТЕХНИЧЕСКОГО РЕГЛАМЕНТА</w:t>
      </w:r>
    </w:p>
    <w:p w:rsidR="00A16C96" w:rsidRPr="00001B84" w:rsidRDefault="002453A9">
      <w:pPr>
        <w:pStyle w:val="ConsPlusTitle0"/>
        <w:jc w:val="center"/>
      </w:pPr>
      <w:r w:rsidRPr="00001B84">
        <w:t>ТАМОЖЕННОГО СОЮЗА</w:t>
      </w:r>
    </w:p>
    <w:p w:rsidR="00A16C96" w:rsidRPr="00001B84" w:rsidRDefault="00A16C9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1B84" w:rsidRPr="00001B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Список изменяющих документов</w:t>
            </w:r>
          </w:p>
          <w:p w:rsidR="00A16C96" w:rsidRPr="00001B84" w:rsidRDefault="002453A9">
            <w:pPr>
              <w:pStyle w:val="ConsPlusNormal0"/>
              <w:jc w:val="center"/>
            </w:pPr>
            <w:r w:rsidRPr="00001B84">
              <w:t xml:space="preserve">(в ред. </w:t>
            </w:r>
            <w:r w:rsidRPr="00001B84">
              <w:t>решения</w:t>
            </w:r>
            <w:r w:rsidRPr="00001B84">
              <w:t xml:space="preserve"> Совета Евразийской экономической комиссии</w:t>
            </w:r>
          </w:p>
          <w:p w:rsidR="00A16C96" w:rsidRPr="00001B84" w:rsidRDefault="002453A9">
            <w:pPr>
              <w:pStyle w:val="ConsPlusNormal0"/>
              <w:jc w:val="center"/>
            </w:pPr>
            <w:r w:rsidRPr="00001B84">
              <w:t>от 28.05.2019 N 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96" w:rsidRPr="00001B84" w:rsidRDefault="00A16C96">
            <w:pPr>
              <w:pStyle w:val="ConsPlusNormal0"/>
            </w:pPr>
          </w:p>
        </w:tc>
      </w:tr>
    </w:tbl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1) средства индивидуальной защиты от механических воздействий: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одежда специальная защитная от механических воздействий и общих производственных загрязнений;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рук от механических воздействий;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одежда специальная от возможного за</w:t>
      </w:r>
      <w:r w:rsidRPr="00001B84">
        <w:t>хвата движущимися частями механизмов;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рук от вибраций;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ног (обувь) от вибраций;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одежда специальная защитная для защиты от воды и растворов нетоксичных веществ;</w:t>
      </w:r>
    </w:p>
    <w:p w:rsidR="00A16C96" w:rsidRPr="00001B84" w:rsidRDefault="002453A9">
      <w:pPr>
        <w:pStyle w:val="ConsPlusNormal0"/>
        <w:jc w:val="both"/>
      </w:pPr>
      <w:r w:rsidRPr="00001B84">
        <w:t xml:space="preserve">(абзац введен </w:t>
      </w:r>
      <w:r w:rsidRPr="00001B84">
        <w:t>решением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одежда специальная защитная для защиты от нетоксичной пыли;</w:t>
      </w:r>
    </w:p>
    <w:p w:rsidR="00A16C96" w:rsidRPr="00001B84" w:rsidRDefault="002453A9">
      <w:pPr>
        <w:pStyle w:val="ConsPlusNormal0"/>
        <w:jc w:val="both"/>
      </w:pPr>
      <w:r w:rsidRPr="00001B84">
        <w:t>(абзац вве</w:t>
      </w:r>
      <w:r w:rsidRPr="00001B84">
        <w:t xml:space="preserve">ден </w:t>
      </w:r>
      <w:r w:rsidRPr="00001B84">
        <w:t>решением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рук от воды и р</w:t>
      </w:r>
      <w:r w:rsidRPr="00001B84">
        <w:t>астворов нетоксичных веществ;</w:t>
      </w:r>
    </w:p>
    <w:p w:rsidR="00A16C96" w:rsidRPr="00001B84" w:rsidRDefault="002453A9">
      <w:pPr>
        <w:pStyle w:val="ConsPlusNormal0"/>
        <w:jc w:val="both"/>
      </w:pPr>
      <w:r w:rsidRPr="00001B84">
        <w:t xml:space="preserve">(абзац введен </w:t>
      </w:r>
      <w:r w:rsidRPr="00001B84">
        <w:t>решением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</w:t>
      </w:r>
      <w:r w:rsidRPr="00001B84">
        <w:t>ва индивидуальной защиты ног (обувь) от общих производственных загрязнений;</w:t>
      </w:r>
    </w:p>
    <w:p w:rsidR="00A16C96" w:rsidRPr="00001B84" w:rsidRDefault="002453A9">
      <w:pPr>
        <w:pStyle w:val="ConsPlusNormal0"/>
        <w:jc w:val="both"/>
      </w:pPr>
      <w:r w:rsidRPr="00001B84">
        <w:t xml:space="preserve">(абзац введен </w:t>
      </w:r>
      <w:r w:rsidRPr="00001B84">
        <w:t>решением</w:t>
      </w:r>
      <w:r w:rsidRPr="00001B84">
        <w:t xml:space="preserve"> Совета Евразийской эко</w:t>
      </w:r>
      <w:r w:rsidRPr="00001B84">
        <w:t>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lastRenderedPageBreak/>
        <w:t>средства индивидуальной защиты ног (обувь) от истирания;</w:t>
      </w:r>
    </w:p>
    <w:p w:rsidR="00A16C96" w:rsidRPr="00001B84" w:rsidRDefault="002453A9">
      <w:pPr>
        <w:pStyle w:val="ConsPlusNormal0"/>
        <w:jc w:val="both"/>
      </w:pPr>
      <w:r w:rsidRPr="00001B84">
        <w:t xml:space="preserve">(абзац введен </w:t>
      </w:r>
      <w:r w:rsidRPr="00001B84">
        <w:t>решением</w:t>
      </w:r>
      <w:r w:rsidRPr="00001B84">
        <w:t xml:space="preserve"> С</w:t>
      </w:r>
      <w:r w:rsidRPr="00001B84">
        <w:t>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ног (обувь) от воды и растворов нетоксичных веществ;</w:t>
      </w:r>
    </w:p>
    <w:p w:rsidR="00A16C96" w:rsidRPr="00001B84" w:rsidRDefault="002453A9">
      <w:pPr>
        <w:pStyle w:val="ConsPlusNormal0"/>
        <w:jc w:val="both"/>
      </w:pPr>
      <w:r w:rsidRPr="00001B84">
        <w:t xml:space="preserve">(абзац введен </w:t>
      </w:r>
      <w:r w:rsidRPr="00001B84">
        <w:t>решением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ног (обувь) от ударов, проколов и порезов;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ног (обувь) от скольжения;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</w:t>
      </w:r>
      <w:r w:rsidRPr="00001B84">
        <w:t>дуальной защиты головы (каски защитные и защитные каскетки);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глаз (очки защитные);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лица (щитки защитные лицевые);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от падения с высоты и средства спасения с высоты (ИСУ);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органа слуха;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2) средства индивидуальной защиты от химических факторов: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proofErr w:type="gramStart"/>
      <w:r w:rsidRPr="00001B84">
        <w:t>костюмы</w:t>
      </w:r>
      <w:proofErr w:type="gramEnd"/>
      <w:r w:rsidRPr="00001B84">
        <w:t xml:space="preserve"> изолирующие от химических факторов (в том числе применяемые для защиты от биологических факторов);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средства индивидуальной защиты органов </w:t>
      </w:r>
      <w:proofErr w:type="gramStart"/>
      <w:r w:rsidRPr="00001B84">
        <w:t>дыхания</w:t>
      </w:r>
      <w:proofErr w:type="gramEnd"/>
      <w:r w:rsidRPr="00001B84">
        <w:t xml:space="preserve"> изолирующие (в том числе дыхательные аппараты, средства индивидуальной защиты органов дыхания на химич</w:t>
      </w:r>
      <w:r w:rsidRPr="00001B84">
        <w:t>ески связанном кислороде, средства индивидуальной защиты органов дыхания на сжатом воздухе, средства индивидуальной защиты органов дыхания со сжатым кислородом, в том числе неавтономные (шланговые) СИЗОД);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средства индивидуальной защиты органов </w:t>
      </w:r>
      <w:proofErr w:type="gramStart"/>
      <w:r w:rsidRPr="00001B84">
        <w:t>дыхания</w:t>
      </w:r>
      <w:proofErr w:type="gramEnd"/>
      <w:r w:rsidRPr="00001B84">
        <w:t xml:space="preserve"> фил</w:t>
      </w:r>
      <w:r w:rsidRPr="00001B84">
        <w:t xml:space="preserve">ьтрующие (в том числе </w:t>
      </w:r>
      <w:proofErr w:type="spellStart"/>
      <w:r w:rsidRPr="00001B84">
        <w:t>противоаэрозольные</w:t>
      </w:r>
      <w:proofErr w:type="spellEnd"/>
      <w:r w:rsidRPr="00001B84">
        <w:t xml:space="preserve"> средства индивидуальной защиты органов дыхания с фильтрующей полумаской, </w:t>
      </w:r>
      <w:proofErr w:type="spellStart"/>
      <w:r w:rsidRPr="00001B84">
        <w:t>противоаэрозольные</w:t>
      </w:r>
      <w:proofErr w:type="spellEnd"/>
      <w:r w:rsidRPr="00001B84">
        <w:t xml:space="preserve"> средства индивидуальной защиты органов дыхания с изолирующей лицевой частью, противогазовые средства индивидуальной защиты </w:t>
      </w:r>
      <w:r w:rsidRPr="00001B84">
        <w:t xml:space="preserve">органов дыхания с изолирующей лицевой частью, </w:t>
      </w:r>
      <w:proofErr w:type="spellStart"/>
      <w:r w:rsidRPr="00001B84">
        <w:t>противогазоаэрозольные</w:t>
      </w:r>
      <w:proofErr w:type="spellEnd"/>
      <w:r w:rsidRPr="00001B84">
        <w:t xml:space="preserve"> (комбинированные) средства индивидуальной защиты органов дыхания с изолирующей лицевой частью, фильтрующие </w:t>
      </w:r>
      <w:proofErr w:type="spellStart"/>
      <w:r w:rsidRPr="00001B84">
        <w:t>самоспасатели</w:t>
      </w:r>
      <w:proofErr w:type="spellEnd"/>
      <w:r w:rsidRPr="00001B84">
        <w:t>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одежда специальная защитная, в том числе одежда фильтрующая защи</w:t>
      </w:r>
      <w:r w:rsidRPr="00001B84">
        <w:t>тная от химических факторов;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глаз (очки защитные) от химических факторов;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рук от химических факторов;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ног (обувь) от химических факторов;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3) средства индивидуально</w:t>
      </w:r>
      <w:r w:rsidRPr="00001B84">
        <w:t>й защиты от радиационных факторов (внешние ионизирующие излучения и радиоактивные вещества):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костюмы изолирующие для защиты кожи и органов дыхания от радиоактивных веществ;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органов дыхания (в том числе фильтрующие) от радиоак</w:t>
      </w:r>
      <w:r w:rsidRPr="00001B84">
        <w:t>тивных веществ;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одежда специальная защитная от радиоактивных веществ и ионизирующих излучений;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обувь специальная защитная от радиоактивных веществ и ионизирующих излучений;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рук от радиоактивных веществ и ионизирующих излучени</w:t>
      </w:r>
      <w:r w:rsidRPr="00001B84">
        <w:t>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глаз и лица от ионизирующих излучений;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4) средства индивидуальной защиты от повышенных и (или) пониженных температур: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lastRenderedPageBreak/>
        <w:t>одежда специальная защитная и средства индивидуальной защиты рук от конвективной теплоты, теплового излу</w:t>
      </w:r>
      <w:r w:rsidRPr="00001B84">
        <w:t>чения;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одежда специальная защитная и средства индивидуальной защиты рук от искр и брызг расплавленного металла;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одежда специальная защитная и средства индивидуальной защиты рук от воздействия пониженной температуры;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ног (обув</w:t>
      </w:r>
      <w:r w:rsidRPr="00001B84">
        <w:t>ь) от повышенных и (или) пониженных температур, контакта с нагретой поверхностью, тепловых излучений, искр и брызг расплавленного металла;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головы от пониженных температур, повышенных температур и тепловых излучений;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средства </w:t>
      </w:r>
      <w:r w:rsidRPr="00001B84">
        <w:t>индивидуальной защиты глаз (очки защитные) и лица (щитки защитные лицевые) от брызг расплавленного металла и горячих частиц;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5) средства индивидуальной защиты от термических рисков электрической дуги, неионизирующих излучений, поражений электрическим током</w:t>
      </w:r>
      <w:r w:rsidRPr="00001B84">
        <w:t>, а также от воздействия статического электричества: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одежда специальная защитная и средства защиты рук от термических рисков электрической дуги;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лица от термических рисков электрической дуги (щитки защитные лицевые);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</w:t>
      </w:r>
      <w:r w:rsidRPr="00001B84">
        <w:t xml:space="preserve"> индивидуальной защиты ног (обувь) от термических рисков электрической дуги;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белье нательное термостойкое и термостойкие подшлемники от термических рисков электрической дуги;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одежда специальная и другие средства индивидуальной защиты от поражения электриче</w:t>
      </w:r>
      <w:r w:rsidRPr="00001B84">
        <w:t>ским током, воздействия электростатического, электрического и электромагнитного полей, в том числе экранирующие средства индивидуальной защиты и средства индивидуальной защиты от воздействия статического электричества;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глаз (</w:t>
      </w:r>
      <w:r w:rsidRPr="00001B84">
        <w:t>очки защитные) и лица (щитки защитные лицевые) от воздействия электромагнитного поля;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диэлектрические средства индивидуальной защиты от воздействия электрического тока;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6) одежда специальная сигнальная повышенной видимости;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7) комплексные средства индивидуальной защиты;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8) средства индивидуальной защиты дерматологические.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jc w:val="right"/>
        <w:outlineLvl w:val="1"/>
      </w:pPr>
      <w:r w:rsidRPr="00001B84">
        <w:t>Приложение N 2</w:t>
      </w:r>
    </w:p>
    <w:p w:rsidR="00A16C96" w:rsidRPr="00001B84" w:rsidRDefault="002453A9">
      <w:pPr>
        <w:pStyle w:val="ConsPlusNormal0"/>
        <w:jc w:val="right"/>
      </w:pPr>
      <w:r w:rsidRPr="00001B84">
        <w:t>к техническому регламенту</w:t>
      </w:r>
    </w:p>
    <w:p w:rsidR="00A16C96" w:rsidRPr="00001B84" w:rsidRDefault="002453A9">
      <w:pPr>
        <w:pStyle w:val="ConsPlusNormal0"/>
        <w:jc w:val="right"/>
      </w:pPr>
      <w:r w:rsidRPr="00001B84">
        <w:t>Таможенного союза</w:t>
      </w:r>
    </w:p>
    <w:p w:rsidR="00A16C96" w:rsidRPr="00001B84" w:rsidRDefault="002453A9">
      <w:pPr>
        <w:pStyle w:val="ConsPlusNormal0"/>
        <w:jc w:val="right"/>
      </w:pPr>
      <w:r w:rsidRPr="00001B84">
        <w:t>"О безопасности средств</w:t>
      </w:r>
    </w:p>
    <w:p w:rsidR="00A16C96" w:rsidRPr="00001B84" w:rsidRDefault="002453A9">
      <w:pPr>
        <w:pStyle w:val="ConsPlusNormal0"/>
        <w:jc w:val="right"/>
      </w:pPr>
      <w:r w:rsidRPr="00001B84">
        <w:t>индивидуальной защиты"</w:t>
      </w:r>
    </w:p>
    <w:p w:rsidR="00A16C96" w:rsidRPr="00001B84" w:rsidRDefault="002453A9">
      <w:pPr>
        <w:pStyle w:val="ConsPlusNormal0"/>
        <w:jc w:val="right"/>
      </w:pPr>
      <w:r w:rsidRPr="00001B84">
        <w:t>(ТР ТС 019/2011)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</w:pPr>
      <w:bookmarkStart w:id="38" w:name="P979"/>
      <w:bookmarkEnd w:id="38"/>
      <w:r w:rsidRPr="00001B84">
        <w:t>КЛАССИФИКАЦИЯ</w:t>
      </w:r>
    </w:p>
    <w:p w:rsidR="00A16C96" w:rsidRPr="00001B84" w:rsidRDefault="002453A9">
      <w:pPr>
        <w:pStyle w:val="ConsPlusTitle0"/>
        <w:jc w:val="center"/>
      </w:pPr>
      <w:r w:rsidRPr="00001B84">
        <w:t>СРЕДСТВ ИНДИВ</w:t>
      </w:r>
      <w:r w:rsidRPr="00001B84">
        <w:t>ИДУАЛЬНОЙ ЗАЩИТЫ (КОМПЛЕКТУЮЩИХ ИЗДЕЛИЙ</w:t>
      </w:r>
    </w:p>
    <w:p w:rsidR="00A16C96" w:rsidRPr="00001B84" w:rsidRDefault="002453A9">
      <w:pPr>
        <w:pStyle w:val="ConsPlusTitle0"/>
        <w:jc w:val="center"/>
      </w:pPr>
      <w:r w:rsidRPr="00001B84">
        <w:t>СРЕДСТВ ИНДИВИДУАЛЬНОЙ ЗАЩИТЫ) ПО НАЗНАЧЕНИЮ В ЗАВИСИМОСТИ</w:t>
      </w:r>
    </w:p>
    <w:p w:rsidR="00A16C96" w:rsidRPr="00001B84" w:rsidRDefault="002453A9">
      <w:pPr>
        <w:pStyle w:val="ConsPlusTitle0"/>
        <w:jc w:val="center"/>
      </w:pPr>
      <w:r w:rsidRPr="00001B84">
        <w:lastRenderedPageBreak/>
        <w:t>ОТ ЗАЩИТНЫХ СВОЙСТВ</w:t>
      </w:r>
    </w:p>
    <w:p w:rsidR="00A16C96" w:rsidRPr="00001B84" w:rsidRDefault="00A16C9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1B84" w:rsidRPr="00001B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Список изменяющих документов</w:t>
            </w:r>
          </w:p>
          <w:p w:rsidR="00A16C96" w:rsidRPr="00001B84" w:rsidRDefault="002453A9">
            <w:pPr>
              <w:pStyle w:val="ConsPlusNormal0"/>
              <w:jc w:val="center"/>
            </w:pPr>
            <w:r w:rsidRPr="00001B84">
              <w:t xml:space="preserve">(в ред. </w:t>
            </w:r>
            <w:r w:rsidRPr="00001B84">
              <w:t>решения</w:t>
            </w:r>
            <w:r w:rsidRPr="00001B84">
              <w:t xml:space="preserve"> Совета Евразийской экономической комиссии</w:t>
            </w:r>
          </w:p>
          <w:p w:rsidR="00A16C96" w:rsidRPr="00001B84" w:rsidRDefault="002453A9">
            <w:pPr>
              <w:pStyle w:val="ConsPlusNormal0"/>
              <w:jc w:val="center"/>
            </w:pPr>
            <w:r w:rsidRPr="00001B84">
              <w:t>от 28.05.2019 N 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96" w:rsidRPr="00001B84" w:rsidRDefault="00A16C96">
            <w:pPr>
              <w:pStyle w:val="ConsPlusNormal0"/>
            </w:pPr>
          </w:p>
        </w:tc>
      </w:tr>
    </w:tbl>
    <w:p w:rsidR="00A16C96" w:rsidRPr="00001B84" w:rsidRDefault="00A16C96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2"/>
        <w:gridCol w:w="5443"/>
      </w:tblGrid>
      <w:tr w:rsidR="00001B84" w:rsidRPr="00001B84"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Группа защиты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Подгруппа защиты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  <w:outlineLvl w:val="2"/>
            </w:pPr>
            <w:r w:rsidRPr="00001B84">
              <w:t>1. От механических воздействий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1.1. От механических воздействий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истирания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проколов, порезов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вибрации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шума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ударов в разные части тела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возможного захвата движущимися частями механизмов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падения с высоты и средства спасения с высоты (ИСУ)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1.2. От общих производственных загрязнений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1.3. От воды и растворов нетоксичных веществ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растворов поверхностно-активных веществ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водонепроницаемая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водоупорная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1.4. От нетоксичной пыли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пыли стекловолокна, асбеста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взрывоопасной пыли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мелкодисперсной пыли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крупнодисперсной пыли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1.5. От скольжения по поверхностям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загрязненным жирами и маслами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both"/>
            </w:pPr>
            <w:r w:rsidRPr="00001B84">
              <w:t xml:space="preserve">исключено. - </w:t>
            </w:r>
            <w:r w:rsidRPr="00001B84">
              <w:t>Решение</w:t>
            </w:r>
            <w:r w:rsidRPr="00001B84">
              <w:t xml:space="preserve"> Совета Евразийской экономической комиссии от 28.05.2019 N 55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both"/>
            </w:pPr>
            <w:r w:rsidRPr="00001B84">
              <w:t xml:space="preserve">(в ред. </w:t>
            </w:r>
            <w:r w:rsidRPr="00001B84">
              <w:t>решения</w:t>
            </w:r>
            <w:r w:rsidRPr="00001B84">
              <w:t xml:space="preserve"> Совета Евразийской экономической комиссии от 28.05.2019 N 55)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  <w:outlineLvl w:val="2"/>
            </w:pPr>
            <w:r w:rsidRPr="00001B84">
              <w:t>2. От химических факторов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2.1. От токсичных веществ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твердых токсичных веществ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жидких токсичных веществ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газообразных токсичных веществ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аэрозолей токсичных веществ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lastRenderedPageBreak/>
              <w:t>2.2. От растворов кислот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Подгруппы защиты от разных концентраций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2.3. От щелочей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Подгруппы защиты от разных концентраций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2.4. От органических растворителей, в том числе лаков и красок на их основе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органических растворителей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ароматических веществ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неароматических веществ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хлорированных углеводородов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2.5. От нефти, нефтепродуктов, масел и жиров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сырой нефти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продуктов легкой фракции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нефтяных масел и продуктов тяжелых фракций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растительных и животных масел и жиров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твердых нефтепродуктов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  <w:outlineLvl w:val="2"/>
            </w:pPr>
            <w:r w:rsidRPr="00001B84">
              <w:t>3. От биологических факторов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3.1. От вредных биологических факторов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микроорганизмов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насекомых и паукообразных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  <w:outlineLvl w:val="2"/>
            </w:pPr>
            <w:r w:rsidRPr="00001B84">
              <w:t>4. От радиационных факторов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4.1. От радиоактивных загрязнений и ионизирующих излучений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радиоактивных загрязнений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ионизирующих излучений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  <w:outlineLvl w:val="2"/>
            </w:pPr>
            <w:r w:rsidRPr="00001B84">
              <w:t>5. От повышенных (пониженных) температур, искр и брызг расплавленного металла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5.1. От повышенных температур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обусловленных климатом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теплового излучения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открытого пламени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искр, брызг и выплесков расплавленного металла, окалины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контакта с нагретыми поверхностями свыше 45 °C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контакта с нагретыми поверхностями от 40 до 100 °C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контакта с нагретыми поверхностями от 100 до 400 °C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контакта с нагретыми поверхностями свыше 400 °C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конвективной теплоты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5.2. От пониженных температур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пониженных температур воздуха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пониженных температур воздуха и ветра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до -20 °C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до -30 °C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до -40 °C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до -50 °C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контакта с охлажденными поверхностями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  <w:outlineLvl w:val="2"/>
            </w:pPr>
            <w:r w:rsidRPr="00001B84">
              <w:t>6. От термических рисков электрической дуги, неионизирующих излучений, поражений электрическим током, воздействия статического электричества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6.1. От термических рисков электрической дуги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6.2. От поражений электрическим током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электрического тока напряжением до 1000 В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электрического тока напряжением свыше 1000 В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6.3. От электростатических зарядов и полей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6.4. От электрических и электромагнитных полей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электрических полей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от электромагнитных полей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  <w:outlineLvl w:val="2"/>
            </w:pPr>
            <w:r w:rsidRPr="00001B84">
              <w:t>7. Одежда специальная сигнальная повышенной видимости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7.1. Одежда специальная сигнальная повышенной видимости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  <w:outlineLvl w:val="2"/>
            </w:pPr>
            <w:r w:rsidRPr="00001B84">
              <w:t>8. Комплексные средства индивидуальной защиты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8.1. Комплексные средства индивидуальной защиты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Определяется в зависимости от назначения входящих в них средств индивидуальной защиты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  <w:outlineLvl w:val="2"/>
            </w:pPr>
            <w:r w:rsidRPr="00001B84">
              <w:t>9. Средства индивидуальной защиты дерматологические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9.1. Средства индивидуальной защиты дерматологические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Защитные средства гидрофильного, гидрофобного, комбинированного действия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Защитные средства от воздействия низких температур, высоких температур, ветра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Защитные средства от воздействия ультрафиолетового излучения диапазонов A, B, C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Защитные средства от воздействия биологических факторов:</w:t>
            </w:r>
          </w:p>
          <w:p w:rsidR="00A16C96" w:rsidRPr="00001B84" w:rsidRDefault="002453A9">
            <w:pPr>
              <w:pStyle w:val="ConsPlusNormal0"/>
              <w:ind w:left="283"/>
            </w:pPr>
            <w:r w:rsidRPr="00001B84">
              <w:t>- насекомых</w:t>
            </w:r>
          </w:p>
          <w:p w:rsidR="00A16C96" w:rsidRPr="00001B84" w:rsidRDefault="002453A9">
            <w:pPr>
              <w:pStyle w:val="ConsPlusNormal0"/>
              <w:ind w:left="283"/>
            </w:pPr>
            <w:r w:rsidRPr="00001B84">
              <w:t>- микроорганизмов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Очищающие средства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57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4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Регенерирующие, восстанавливающие средства</w:t>
            </w:r>
          </w:p>
        </w:tc>
      </w:tr>
    </w:tbl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jc w:val="right"/>
        <w:outlineLvl w:val="1"/>
      </w:pPr>
      <w:bookmarkStart w:id="39" w:name="P1093"/>
      <w:bookmarkEnd w:id="39"/>
      <w:r w:rsidRPr="00001B84">
        <w:t>Приложение N 3</w:t>
      </w:r>
    </w:p>
    <w:p w:rsidR="00A16C96" w:rsidRPr="00001B84" w:rsidRDefault="002453A9">
      <w:pPr>
        <w:pStyle w:val="ConsPlusNormal0"/>
        <w:jc w:val="right"/>
      </w:pPr>
      <w:r w:rsidRPr="00001B84">
        <w:lastRenderedPageBreak/>
        <w:t>к техническому регламенту</w:t>
      </w:r>
    </w:p>
    <w:p w:rsidR="00A16C96" w:rsidRPr="00001B84" w:rsidRDefault="002453A9">
      <w:pPr>
        <w:pStyle w:val="ConsPlusNormal0"/>
        <w:jc w:val="right"/>
      </w:pPr>
      <w:r w:rsidRPr="00001B84">
        <w:t>Таможенного союза</w:t>
      </w:r>
    </w:p>
    <w:p w:rsidR="00A16C96" w:rsidRPr="00001B84" w:rsidRDefault="002453A9">
      <w:pPr>
        <w:pStyle w:val="ConsPlusNormal0"/>
        <w:jc w:val="right"/>
      </w:pPr>
      <w:r w:rsidRPr="00001B84">
        <w:t>"О безопасности средств</w:t>
      </w:r>
    </w:p>
    <w:p w:rsidR="00A16C96" w:rsidRPr="00001B84" w:rsidRDefault="002453A9">
      <w:pPr>
        <w:pStyle w:val="ConsPlusNormal0"/>
        <w:jc w:val="right"/>
      </w:pPr>
      <w:r w:rsidRPr="00001B84">
        <w:t>индивидуальной защиты"</w:t>
      </w:r>
    </w:p>
    <w:p w:rsidR="00A16C96" w:rsidRPr="00001B84" w:rsidRDefault="002453A9">
      <w:pPr>
        <w:pStyle w:val="ConsPlusNormal0"/>
        <w:jc w:val="right"/>
      </w:pPr>
      <w:r w:rsidRPr="00001B84">
        <w:t>(ТР ТС 019/2011)</w:t>
      </w:r>
    </w:p>
    <w:p w:rsidR="00A16C96" w:rsidRPr="00001B84" w:rsidRDefault="00A16C9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1B84" w:rsidRPr="00001B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Список изменяющих документов</w:t>
            </w:r>
          </w:p>
          <w:p w:rsidR="00A16C96" w:rsidRPr="00001B84" w:rsidRDefault="002453A9">
            <w:pPr>
              <w:pStyle w:val="ConsPlusNormal0"/>
              <w:jc w:val="center"/>
            </w:pPr>
            <w:r w:rsidRPr="00001B84">
              <w:t xml:space="preserve">(в ред. </w:t>
            </w:r>
            <w:r w:rsidRPr="00001B84">
              <w:t>решения</w:t>
            </w:r>
            <w:r w:rsidRPr="00001B84">
              <w:t xml:space="preserve"> Совета Евразийской экономической комиссии</w:t>
            </w:r>
          </w:p>
          <w:p w:rsidR="00A16C96" w:rsidRPr="00001B84" w:rsidRDefault="002453A9">
            <w:pPr>
              <w:pStyle w:val="ConsPlusNormal0"/>
              <w:jc w:val="center"/>
            </w:pPr>
            <w:r w:rsidRPr="00001B84">
              <w:t>от 28.05.2019 N 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96" w:rsidRPr="00001B84" w:rsidRDefault="00A16C96">
            <w:pPr>
              <w:pStyle w:val="ConsPlusNormal0"/>
            </w:pPr>
          </w:p>
        </w:tc>
      </w:tr>
    </w:tbl>
    <w:p w:rsidR="00A16C96" w:rsidRPr="00001B84" w:rsidRDefault="00A16C96">
      <w:pPr>
        <w:pStyle w:val="ConsPlusNormal0"/>
        <w:jc w:val="right"/>
      </w:pPr>
    </w:p>
    <w:p w:rsidR="00A16C96" w:rsidRPr="00001B84" w:rsidRDefault="002453A9">
      <w:pPr>
        <w:pStyle w:val="ConsPlusNormal0"/>
        <w:jc w:val="right"/>
        <w:outlineLvl w:val="2"/>
      </w:pPr>
      <w:r w:rsidRPr="00001B84">
        <w:t>Таблица 1</w:t>
      </w:r>
    </w:p>
    <w:p w:rsidR="00A16C96" w:rsidRPr="00001B84" w:rsidRDefault="00A16C96">
      <w:pPr>
        <w:pStyle w:val="ConsPlusNormal0"/>
        <w:jc w:val="right"/>
      </w:pPr>
    </w:p>
    <w:p w:rsidR="00A16C96" w:rsidRPr="00001B84" w:rsidRDefault="002453A9">
      <w:pPr>
        <w:pStyle w:val="ConsPlusTitle0"/>
        <w:jc w:val="center"/>
      </w:pPr>
      <w:bookmarkStart w:id="40" w:name="P1105"/>
      <w:bookmarkEnd w:id="40"/>
      <w:r w:rsidRPr="00001B84">
        <w:t>Допустимое количество миграции и предел</w:t>
      </w:r>
      <w:r w:rsidRPr="00001B84">
        <w:t>ьно</w:t>
      </w:r>
    </w:p>
    <w:p w:rsidR="00A16C96" w:rsidRPr="00001B84" w:rsidRDefault="002453A9">
      <w:pPr>
        <w:pStyle w:val="ConsPlusTitle0"/>
        <w:jc w:val="center"/>
      </w:pPr>
      <w:r w:rsidRPr="00001B84">
        <w:t>допустимая концентрация химических веществ, выделяющихся</w:t>
      </w:r>
    </w:p>
    <w:p w:rsidR="00A16C96" w:rsidRPr="00001B84" w:rsidRDefault="002453A9">
      <w:pPr>
        <w:pStyle w:val="ConsPlusTitle0"/>
        <w:jc w:val="center"/>
      </w:pPr>
      <w:r w:rsidRPr="00001B84">
        <w:t>из компонентов (материалов) средств индивидуальной защиты</w:t>
      </w:r>
    </w:p>
    <w:p w:rsidR="00A16C96" w:rsidRPr="00001B84" w:rsidRDefault="00A16C96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154"/>
        <w:gridCol w:w="2041"/>
        <w:gridCol w:w="1928"/>
      </w:tblGrid>
      <w:tr w:rsidR="00001B84" w:rsidRPr="00001B84"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Наименование материала, изделия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Контролируемые показатели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Допустимое количество миграции в водную модельную среду, мг/л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Предельно допустимая концентрация в воздушной модельной среде, мг/м</w:t>
            </w:r>
            <w:r w:rsidRPr="00001B84">
              <w:rPr>
                <w:vertAlign w:val="superscript"/>
              </w:rPr>
              <w:t>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  <w:outlineLvl w:val="3"/>
            </w:pPr>
            <w:r w:rsidRPr="00001B84">
              <w:t>I. Полимерные материалы и пластические массы на их основе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 xml:space="preserve">1. Полиэтилен (ПЭВД, ПЭНД), полипропилен, сополимеры пропилена с этиленом, </w:t>
            </w:r>
            <w:proofErr w:type="spellStart"/>
            <w:r w:rsidRPr="00001B84">
              <w:t>полибутилен</w:t>
            </w:r>
            <w:proofErr w:type="spellEnd"/>
            <w:r w:rsidRPr="00001B84">
              <w:t>, полиизобутилен, комбинированные материалы на основе полиолефинов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формальдегид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ацетальдегид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этилацетат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гексан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гептан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гексен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0,085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гептен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0,065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ацетон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0,35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спирты: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  <w:jc w:val="center"/>
            </w:pP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метиловый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пропиловый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изопропиловый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0,6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бутиловый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изобутиловый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2. Полистирольные пластики: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C96" w:rsidRPr="00001B84" w:rsidRDefault="00A16C96">
            <w:pPr>
              <w:pStyle w:val="ConsPlusNormal0"/>
              <w:jc w:val="center"/>
            </w:pP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 xml:space="preserve">полистирол (блочный, суспензионный, </w:t>
            </w:r>
            <w:r w:rsidRPr="00001B84">
              <w:lastRenderedPageBreak/>
              <w:t>ударопрочный)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lastRenderedPageBreak/>
              <w:t>стирол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0,002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спирты: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  <w:jc w:val="center"/>
            </w:pP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метиловый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бутиловый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формальдегид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бензол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толуол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0,6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этилбензол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0,02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сополимер стирола с акрилонитрилом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стирол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0,002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акрилонитрил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формальдегид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бензальдегид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0,04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АБС-пластики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стирол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0,002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акрилонитрил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альфа-метилстирол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0,04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бензол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толуол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0,6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этилбензол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0,02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бензальдегид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0,04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ксилолы (смесь изомеров)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сополимер стирола с метилметакрилатом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стирол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0,002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метилметакрилат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метиловый спирт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формальдегид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сополимер стирола с метилметакрилатом и акрилонитрилом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стирол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0,002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метилметакрилат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акрилонитрил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метиловый спирт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формальдегид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 xml:space="preserve">сополимер стирола с </w:t>
            </w:r>
            <w:proofErr w:type="spellStart"/>
            <w:r w:rsidRPr="00001B84">
              <w:t>альфаметилстиролом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стирол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0,002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альфа-метилстирол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0,04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бензальдегид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0,04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ацетофенон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сополимеры стирола с бутадиеном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стирол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0,002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бутадиен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ацетальдегид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ацетон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0,35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спирты: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  <w:jc w:val="center"/>
            </w:pP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метиловый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бутиловый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ксилолы (смесь изомеров)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вспененные полистиролы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стирол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0,002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бензол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толуол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0,6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этилбензол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0,02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кумол (</w:t>
            </w:r>
            <w:proofErr w:type="gramStart"/>
            <w:r w:rsidRPr="00001B84">
              <w:t>изопропил-бензол</w:t>
            </w:r>
            <w:proofErr w:type="gramEnd"/>
            <w:r w:rsidRPr="00001B84"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0,014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метиловый спирт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формальдегид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3. Поливинилхлоридные пластики (ПВХ):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C96" w:rsidRPr="00001B84" w:rsidRDefault="00A16C96">
            <w:pPr>
              <w:pStyle w:val="ConsPlusNormal0"/>
            </w:pP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жесткий ПВХ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винил хлористый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 xml:space="preserve">0,01 или 1,0 мг/кг (1 </w:t>
            </w:r>
            <w:proofErr w:type="spellStart"/>
            <w:r w:rsidRPr="00001B84">
              <w:t>ppm</w:t>
            </w:r>
            <w:proofErr w:type="spellEnd"/>
            <w:r w:rsidRPr="00001B84">
              <w:t>) готового изделия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ацетальдегид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ацетон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спирты: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  <w:jc w:val="center"/>
            </w:pP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метиловый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пропиловый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изопропиловый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0,6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бутиловый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изобутиловый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бензол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толуол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0,6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цинк (</w:t>
            </w:r>
            <w:proofErr w:type="spellStart"/>
            <w:r w:rsidRPr="00001B84">
              <w:t>Zn</w:t>
            </w:r>
            <w:proofErr w:type="spellEnd"/>
            <w:r w:rsidRPr="00001B84"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олово (</w:t>
            </w:r>
            <w:proofErr w:type="spellStart"/>
            <w:r w:rsidRPr="00001B84">
              <w:t>Sn</w:t>
            </w:r>
            <w:proofErr w:type="spellEnd"/>
            <w:r w:rsidRPr="00001B84"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пластифицированный ПВХ, дополнительно к показателям, указанным для жесткого ПВХ, следует определять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диоктилфталат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дидодецилфталат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диизододецилфталат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4. Полимеры на основе винилацетата и его производных:</w:t>
            </w:r>
          </w:p>
          <w:p w:rsidR="00A16C96" w:rsidRPr="00001B84" w:rsidRDefault="002453A9">
            <w:pPr>
              <w:pStyle w:val="ConsPlusNormal0"/>
            </w:pPr>
            <w:r w:rsidRPr="00001B84">
              <w:t xml:space="preserve">поливинилацетат, поливиниловый спирт, </w:t>
            </w:r>
            <w:proofErr w:type="spellStart"/>
            <w:r w:rsidRPr="00001B84">
              <w:t>сополимерная</w:t>
            </w:r>
            <w:proofErr w:type="spellEnd"/>
            <w:r w:rsidRPr="00001B84">
              <w:t xml:space="preserve"> дисперсия винилацетата с </w:t>
            </w:r>
            <w:proofErr w:type="spellStart"/>
            <w:r w:rsidRPr="00001B84">
              <w:t>дибутилмалеинатом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винилацетат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формальдегид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ацетальдегид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гексан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гептан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 xml:space="preserve">5. </w:t>
            </w:r>
            <w:proofErr w:type="spellStart"/>
            <w:r w:rsidRPr="00001B84">
              <w:t>Полиакрилаты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гексан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гептан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акрилонитрил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метилакрилат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метилметакрилат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бутилакрилат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0,0075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6. Полиорганосилоксаны (силиконы)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формальдегид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ацетальдегид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фенол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спирты: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  <w:jc w:val="center"/>
            </w:pP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метиловый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бутиловый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бензол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7. Полиамиды: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C96" w:rsidRPr="00001B84" w:rsidRDefault="00A16C96">
            <w:pPr>
              <w:pStyle w:val="ConsPlusNormal0"/>
              <w:jc w:val="center"/>
            </w:pP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полиамид 6 (</w:t>
            </w:r>
            <w:proofErr w:type="spellStart"/>
            <w:r w:rsidRPr="00001B84">
              <w:t>поликапроамид</w:t>
            </w:r>
            <w:proofErr w:type="spellEnd"/>
            <w:r w:rsidRPr="00001B84">
              <w:t>, капрон)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Е-капролактам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0,06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бензол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фенол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полиамид 66 (</w:t>
            </w:r>
            <w:proofErr w:type="spellStart"/>
            <w:r w:rsidRPr="00001B84">
              <w:t>полигексаметилендипамид</w:t>
            </w:r>
            <w:proofErr w:type="spellEnd"/>
            <w:r w:rsidRPr="00001B84">
              <w:t xml:space="preserve">, </w:t>
            </w:r>
            <w:proofErr w:type="spellStart"/>
            <w:r w:rsidRPr="00001B84">
              <w:t>найлон</w:t>
            </w:r>
            <w:proofErr w:type="spellEnd"/>
            <w:r w:rsidRPr="00001B84">
              <w:t>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гексаметилендиамин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метиловый спирт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бензол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 xml:space="preserve">полиамид 610 </w:t>
            </w:r>
            <w:r w:rsidRPr="00001B84">
              <w:lastRenderedPageBreak/>
              <w:t>(</w:t>
            </w:r>
            <w:proofErr w:type="spellStart"/>
            <w:r w:rsidRPr="00001B84">
              <w:t>полигексаметиленсебацинамид</w:t>
            </w:r>
            <w:proofErr w:type="spellEnd"/>
            <w:r w:rsidRPr="00001B84">
              <w:t>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lastRenderedPageBreak/>
              <w:t>гексаметилендиамин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метиловый спирт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бензол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8. Полиуретаны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этиленгликоль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ацетальдегид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формальдегид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этилацетат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бутилацетат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ацетон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0,35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спирты: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  <w:jc w:val="center"/>
            </w:pP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метиловый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пропиловый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изопропиловый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0,6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бензол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толуол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0,6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9. Полиэфиры: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  <w:jc w:val="center"/>
            </w:pP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proofErr w:type="spellStart"/>
            <w:r w:rsidRPr="00001B84">
              <w:t>полиэтиленоксид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формальдегид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ацетальдегид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proofErr w:type="spellStart"/>
            <w:r w:rsidRPr="00001B84">
              <w:t>полипропиленоксид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метилацетат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0,07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ацетон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0,35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формальдегид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ацетальдегид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proofErr w:type="spellStart"/>
            <w:r w:rsidRPr="00001B84">
              <w:t>политетраметиленоксид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пропиловый</w:t>
            </w:r>
            <w:proofErr w:type="spellEnd"/>
            <w:r w:rsidRPr="00001B84">
              <w:t xml:space="preserve"> спирт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ацетальдегид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формальдегид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proofErr w:type="spellStart"/>
            <w:r w:rsidRPr="00001B84">
              <w:t>полифениленоксид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фенол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формальдегид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метиловый спирт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полиэтилентерефталат и сополимеры на основе терефталевой кислоты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ацетальдегид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этиленгликоль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диметилтерефталат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формальдегид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спирты: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  <w:jc w:val="center"/>
            </w:pP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метиловый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бутиловый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изобутиловый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ацетон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0,350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поликарбонат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фенол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дифенилолпропан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0,04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метиленхлорид</w:t>
            </w:r>
            <w:proofErr w:type="spellEnd"/>
            <w:r w:rsidRPr="00001B84">
              <w:t xml:space="preserve"> (</w:t>
            </w:r>
            <w:proofErr w:type="spellStart"/>
            <w:r w:rsidRPr="00001B84">
              <w:t>дихлорметан</w:t>
            </w:r>
            <w:proofErr w:type="spellEnd"/>
            <w:r w:rsidRPr="00001B84"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хлорбензол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proofErr w:type="spellStart"/>
            <w:r w:rsidRPr="00001B84">
              <w:t>полисульфон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дифенилолпропан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0,04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бензол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фенол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proofErr w:type="spellStart"/>
            <w:r w:rsidRPr="00001B84">
              <w:t>полифениленсульфид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фенол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ацетальдегид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метиловый спирт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дихлорбензол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бор (B)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при использовании в качестве связующего: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  <w:jc w:val="center"/>
            </w:pP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фенолоформальдегидных смол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фенол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формальдегид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кремнийорганических смол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формальдегид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ацетальдегид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фенол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спирты: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  <w:jc w:val="center"/>
            </w:pP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метиловый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бутиловый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бензол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эпоксидных смол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эпихлоргидрин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фенол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дифенилолпропан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0,04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формальдегид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10. Фторопласты:</w:t>
            </w:r>
          </w:p>
          <w:p w:rsidR="00A16C96" w:rsidRPr="00001B84" w:rsidRDefault="002453A9">
            <w:pPr>
              <w:pStyle w:val="ConsPlusNormal0"/>
            </w:pPr>
            <w:r w:rsidRPr="00001B84">
              <w:t xml:space="preserve">фторопласт-3, фторопласт-4, </w:t>
            </w:r>
            <w:proofErr w:type="spellStart"/>
            <w:r w:rsidRPr="00001B84">
              <w:t>тефлон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фтор-ион (суммарно)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формальдегид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гексан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гептан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11. Пластмассы на основе фенолоальдегидных смол (фенопласты)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формальдегид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ацетальдегид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фенол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12. Полиформальдегид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формальдегид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ацетальдегид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 xml:space="preserve">13. Аминопласты (массы прессованные </w:t>
            </w:r>
            <w:proofErr w:type="spellStart"/>
            <w:r w:rsidRPr="00001B84">
              <w:t>карбамидо</w:t>
            </w:r>
            <w:proofErr w:type="spellEnd"/>
            <w:r w:rsidRPr="00001B84">
              <w:t>- и меламиноформальдегидные)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формальдегид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14. Полимерные материалы на основе эпоксидных смол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эпихлоргидрин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фенол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дифенилолпропан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0,04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формальдегид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 xml:space="preserve">15. </w:t>
            </w:r>
            <w:proofErr w:type="spellStart"/>
            <w:r w:rsidRPr="00001B84">
              <w:t>Иономерные</w:t>
            </w:r>
            <w:proofErr w:type="spellEnd"/>
            <w:r w:rsidRPr="00001B84">
              <w:t xml:space="preserve"> смолы, в том числе </w:t>
            </w:r>
            <w:proofErr w:type="spellStart"/>
            <w:r w:rsidRPr="00001B84">
              <w:t>серлин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формальдегид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ацетальдегид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ацетон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0,35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метиловый спирт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цинк (</w:t>
            </w:r>
            <w:proofErr w:type="spellStart"/>
            <w:r w:rsidRPr="00001B84">
              <w:t>Zn</w:t>
            </w:r>
            <w:proofErr w:type="spellEnd"/>
            <w:r w:rsidRPr="00001B84"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16. Целлюлоза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этилацетат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формальдегид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бензол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ацетон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0,35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 xml:space="preserve">17. </w:t>
            </w:r>
            <w:proofErr w:type="spellStart"/>
            <w:r w:rsidRPr="00001B84">
              <w:t>Эфирцеллюлозные</w:t>
            </w:r>
            <w:proofErr w:type="spellEnd"/>
            <w:r w:rsidRPr="00001B84">
              <w:t xml:space="preserve"> пластмассы (</w:t>
            </w:r>
            <w:proofErr w:type="spellStart"/>
            <w:r w:rsidRPr="00001B84">
              <w:t>этролы</w:t>
            </w:r>
            <w:proofErr w:type="spellEnd"/>
            <w:r w:rsidRPr="00001B84">
              <w:t>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этилацетат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ацетальдегид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формальдегид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спирты: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  <w:jc w:val="center"/>
            </w:pP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метиловый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изобутиловый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ацетон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0,35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18. Коллаген (биополимер)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формальдегид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ацетальдегид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этилацетат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бутилацетат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ацетон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0,35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спирты: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  <w:jc w:val="center"/>
            </w:pP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метиловый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пропиловый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изопропиловый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0,6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бутиловый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изобутиловый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  <w:outlineLvl w:val="3"/>
            </w:pPr>
            <w:r w:rsidRPr="00001B84">
              <w:t>II. Компоненты резины и резинотканевых материалов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 xml:space="preserve">19. </w:t>
            </w:r>
            <w:proofErr w:type="spellStart"/>
            <w:r w:rsidRPr="00001B84">
              <w:t>Бутадиеннитрильные</w:t>
            </w:r>
            <w:proofErr w:type="spellEnd"/>
            <w:r w:rsidRPr="00001B84">
              <w:t xml:space="preserve"> синтетические каучуки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нитрил акриловой кислоты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0,007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 xml:space="preserve">20. Стирольные и </w:t>
            </w:r>
            <w:proofErr w:type="spellStart"/>
            <w:r w:rsidRPr="00001B84">
              <w:t>бутадиенстирольные</w:t>
            </w:r>
            <w:proofErr w:type="spellEnd"/>
            <w:r w:rsidRPr="00001B84">
              <w:t xml:space="preserve"> синтетические каучуки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стирол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0,002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фенол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формальдегид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этилбензол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0,02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ацетальдегид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21. Хлоропреновые синтетические каучуки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хлоропрен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0,002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22. Полиуретановые синтетические каучуки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толуилендиизоцианат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0,002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23. Из всех резин и латексов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тиурам</w:t>
            </w:r>
            <w:proofErr w:type="spellEnd"/>
            <w:r w:rsidRPr="00001B84">
              <w:t xml:space="preserve"> 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0,02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тиурам</w:t>
            </w:r>
            <w:proofErr w:type="spellEnd"/>
            <w:r w:rsidRPr="00001B84">
              <w:t xml:space="preserve"> Е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цимат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0,6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этилцимат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каптакс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0,012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альтакс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0,4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дибутилфталат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ионы цинка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1,0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бутадиен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1,0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  <w:outlineLvl w:val="3"/>
            </w:pPr>
            <w:r w:rsidRPr="00001B84">
              <w:t>III. Тканевые материалы (по волокнам, входящим в состав тканей)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24. Натуральное волокно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суммарно по пестицидам: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6C96" w:rsidRPr="00001B84" w:rsidRDefault="00A16C96">
            <w:pPr>
              <w:pStyle w:val="ConsPlusNormal0"/>
              <w:jc w:val="center"/>
            </w:pP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пентахлорфенол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формальдегид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25. Искусственное волокно (вискоза, ацетаты)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сероуглерод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ацетальдегид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26. Химическое волокно (полиэфирное волокно - ПЭ, лавсан)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этиленгликоль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диметилтерефталат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27. Полиамидное волокно (ПА, капрон, нейлон)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капролактам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0,06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гексаметилендиамин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28. Полиакрилонитрильное волокно (ПАН, нитрон)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акрилонитрил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винилацетат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29. Поливинилхлоридное волокно (ПВХ, хлорин)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бензол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толуол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0,6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диоктилфталат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0,02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proofErr w:type="spellStart"/>
            <w:r w:rsidRPr="00001B84">
              <w:t>дибутилфталат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винилхлорид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 xml:space="preserve">30. Поливинилспиртовое волокно (ПВС, </w:t>
            </w:r>
            <w:proofErr w:type="spellStart"/>
            <w:r w:rsidRPr="00001B84">
              <w:t>винол</w:t>
            </w:r>
            <w:proofErr w:type="spellEnd"/>
            <w:r w:rsidRPr="00001B84">
              <w:t>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винилацетат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31. Полиолефиновое волокно (полипропиленовое, полиэтиленовое)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формальдегид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ацетальдегид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32. Полиуретановое волокно (</w:t>
            </w:r>
            <w:proofErr w:type="spellStart"/>
            <w:r w:rsidRPr="00001B84">
              <w:t>спандекс</w:t>
            </w:r>
            <w:proofErr w:type="spellEnd"/>
            <w:r w:rsidRPr="00001B84">
              <w:t>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этиленгликоль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ацетальдегид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0,2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  <w:outlineLvl w:val="3"/>
            </w:pPr>
            <w:r w:rsidRPr="00001B84">
              <w:t>IV. Красители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33. Красители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 xml:space="preserve">на основе </w:t>
            </w:r>
            <w:proofErr w:type="spellStart"/>
            <w:r w:rsidRPr="00001B84">
              <w:t>бензидина</w:t>
            </w:r>
            <w:proofErr w:type="spellEnd"/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не допускается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не допускается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мышьяк (</w:t>
            </w:r>
            <w:proofErr w:type="spellStart"/>
            <w:r w:rsidRPr="00001B84">
              <w:t>As</w:t>
            </w:r>
            <w:proofErr w:type="spellEnd"/>
            <w:r w:rsidRPr="00001B84"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0,05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свинец (</w:t>
            </w:r>
            <w:proofErr w:type="spellStart"/>
            <w:r w:rsidRPr="00001B84">
              <w:t>Pb</w:t>
            </w:r>
            <w:proofErr w:type="spellEnd"/>
            <w:r w:rsidRPr="00001B84"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0,03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кадмий (</w:t>
            </w:r>
            <w:proofErr w:type="spellStart"/>
            <w:r w:rsidRPr="00001B84">
              <w:t>Cd</w:t>
            </w:r>
            <w:proofErr w:type="spellEnd"/>
            <w:r w:rsidRPr="00001B84"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0,0003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хром (</w:t>
            </w:r>
            <w:proofErr w:type="spellStart"/>
            <w:r w:rsidRPr="00001B84">
              <w:t>Cr</w:t>
            </w:r>
            <w:proofErr w:type="spellEnd"/>
            <w:r w:rsidRPr="00001B84"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0,0015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кобальт (</w:t>
            </w:r>
            <w:proofErr w:type="spellStart"/>
            <w:r w:rsidRPr="00001B84">
              <w:t>Co</w:t>
            </w:r>
            <w:proofErr w:type="spellEnd"/>
            <w:r w:rsidRPr="00001B84"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медь (</w:t>
            </w:r>
            <w:proofErr w:type="spellStart"/>
            <w:r w:rsidRPr="00001B84">
              <w:t>Cu</w:t>
            </w:r>
            <w:proofErr w:type="spellEnd"/>
            <w:r w:rsidRPr="00001B84"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никель (</w:t>
            </w:r>
            <w:proofErr w:type="spellStart"/>
            <w:r w:rsidRPr="00001B84">
              <w:t>Ni</w:t>
            </w:r>
            <w:proofErr w:type="spellEnd"/>
            <w:r w:rsidRPr="00001B84"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0,1</w:t>
            </w:r>
          </w:p>
        </w:tc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0,001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89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ртуть (</w:t>
            </w:r>
            <w:proofErr w:type="spellStart"/>
            <w:r w:rsidRPr="00001B84">
              <w:t>Hg</w:t>
            </w:r>
            <w:proofErr w:type="spellEnd"/>
            <w:r w:rsidRPr="00001B84">
              <w:t>)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0,0005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0,0003</w:t>
            </w:r>
          </w:p>
        </w:tc>
      </w:tr>
    </w:tbl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jc w:val="right"/>
        <w:outlineLvl w:val="2"/>
      </w:pPr>
      <w:r w:rsidRPr="00001B84">
        <w:t>Таблица 2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</w:pPr>
      <w:bookmarkStart w:id="41" w:name="P1948"/>
      <w:bookmarkEnd w:id="41"/>
      <w:r w:rsidRPr="00001B84">
        <w:t>Основные требования к средствам индивидуальной защиты</w:t>
      </w:r>
    </w:p>
    <w:p w:rsidR="00A16C96" w:rsidRPr="00001B84" w:rsidRDefault="002453A9">
      <w:pPr>
        <w:pStyle w:val="ConsPlusTitle0"/>
        <w:jc w:val="center"/>
      </w:pPr>
      <w:r w:rsidRPr="00001B84">
        <w:t>и показателям их безопасности</w:t>
      </w:r>
    </w:p>
    <w:p w:rsidR="00A16C96" w:rsidRPr="00001B84" w:rsidRDefault="00A16C96">
      <w:pPr>
        <w:pStyle w:val="ConsPlusNormal0"/>
        <w:jc w:val="center"/>
      </w:pPr>
    </w:p>
    <w:p w:rsidR="00A16C96" w:rsidRPr="00001B84" w:rsidRDefault="00A16C96">
      <w:pPr>
        <w:pStyle w:val="ConsPlusNormal0"/>
        <w:sectPr w:rsidR="00A16C96" w:rsidRPr="00001B84">
          <w:footerReference w:type="default" r:id="rId7"/>
          <w:footerReference w:type="first" r:id="rId8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54"/>
        <w:gridCol w:w="4876"/>
        <w:gridCol w:w="1616"/>
        <w:gridCol w:w="1672"/>
        <w:gridCol w:w="2778"/>
      </w:tblGrid>
      <w:tr w:rsidR="00001B84" w:rsidRPr="00001B84">
        <w:tc>
          <w:tcPr>
            <w:tcW w:w="510" w:type="dxa"/>
            <w:vMerge w:val="restart"/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lastRenderedPageBreak/>
              <w:t>N п/п</w:t>
            </w:r>
          </w:p>
        </w:tc>
        <w:tc>
          <w:tcPr>
            <w:tcW w:w="2154" w:type="dxa"/>
            <w:vMerge w:val="restart"/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Наименование продукции (товара)</w:t>
            </w:r>
          </w:p>
        </w:tc>
        <w:tc>
          <w:tcPr>
            <w:tcW w:w="8164" w:type="dxa"/>
            <w:gridSpan w:val="3"/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Санитарно-эпидемиологические требования</w:t>
            </w:r>
          </w:p>
        </w:tc>
        <w:tc>
          <w:tcPr>
            <w:tcW w:w="2778" w:type="dxa"/>
            <w:vMerge w:val="restart"/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Примечания</w:t>
            </w:r>
          </w:p>
        </w:tc>
      </w:tr>
      <w:tr w:rsidR="00001B84" w:rsidRPr="00001B84"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показатель</w:t>
            </w:r>
          </w:p>
        </w:tc>
        <w:tc>
          <w:tcPr>
            <w:tcW w:w="3288" w:type="dxa"/>
            <w:gridSpan w:val="2"/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допустимые уровни</w:t>
            </w:r>
          </w:p>
        </w:tc>
        <w:tc>
          <w:tcPr>
            <w:tcW w:w="2778" w:type="dxa"/>
            <w:vMerge/>
          </w:tcPr>
          <w:p w:rsidR="00A16C96" w:rsidRPr="00001B84" w:rsidRDefault="00A16C96">
            <w:pPr>
              <w:pStyle w:val="ConsPlusNormal0"/>
            </w:pPr>
          </w:p>
        </w:tc>
      </w:tr>
      <w:tr w:rsidR="00001B84" w:rsidRPr="00001B84">
        <w:tc>
          <w:tcPr>
            <w:tcW w:w="510" w:type="dxa"/>
            <w:vMerge w:val="restart"/>
          </w:tcPr>
          <w:p w:rsidR="00A16C96" w:rsidRPr="00001B84" w:rsidRDefault="002453A9">
            <w:pPr>
              <w:pStyle w:val="ConsPlusNormal0"/>
              <w:jc w:val="center"/>
            </w:pPr>
            <w:bookmarkStart w:id="42" w:name="P1957"/>
            <w:bookmarkEnd w:id="42"/>
            <w:r w:rsidRPr="00001B84">
              <w:t>1</w:t>
            </w:r>
          </w:p>
        </w:tc>
        <w:tc>
          <w:tcPr>
            <w:tcW w:w="2154" w:type="dxa"/>
            <w:vMerge w:val="restart"/>
          </w:tcPr>
          <w:p w:rsidR="00A16C96" w:rsidRPr="00001B84" w:rsidRDefault="002453A9">
            <w:pPr>
              <w:pStyle w:val="ConsPlusNormal0"/>
            </w:pPr>
            <w:r w:rsidRPr="00001B84">
              <w:t>Материалы средств индивидуальной защиты</w:t>
            </w:r>
          </w:p>
        </w:tc>
        <w:tc>
          <w:tcPr>
            <w:tcW w:w="4876" w:type="dxa"/>
            <w:tcBorders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Санитарно-гигиенические показатели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center"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778" w:type="dxa"/>
            <w:tcBorders>
              <w:bottom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top w:val="nil"/>
            </w:tcBorders>
          </w:tcPr>
          <w:p w:rsidR="00A16C96" w:rsidRPr="00001B84" w:rsidRDefault="002453A9">
            <w:pPr>
              <w:pStyle w:val="ConsPlusNormal0"/>
              <w:ind w:left="283"/>
            </w:pPr>
            <w:r w:rsidRPr="00001B84">
              <w:t>Одориметрия (запах материалов образцов изделий)</w:t>
            </w:r>
          </w:p>
        </w:tc>
        <w:tc>
          <w:tcPr>
            <w:tcW w:w="3288" w:type="dxa"/>
            <w:gridSpan w:val="2"/>
            <w:tcBorders>
              <w:top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не более 2-х баллов</w:t>
            </w:r>
          </w:p>
        </w:tc>
        <w:tc>
          <w:tcPr>
            <w:tcW w:w="2778" w:type="dxa"/>
            <w:tcBorders>
              <w:top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</w:pPr>
            <w:r w:rsidRPr="00001B84">
              <w:t>Санитарно-химические показатели состояния водных вытяжек</w:t>
            </w:r>
          </w:p>
        </w:tc>
        <w:tc>
          <w:tcPr>
            <w:tcW w:w="3288" w:type="dxa"/>
            <w:gridSpan w:val="2"/>
          </w:tcPr>
          <w:p w:rsidR="00A16C96" w:rsidRPr="00001B84" w:rsidRDefault="00A16C96">
            <w:pPr>
              <w:pStyle w:val="ConsPlusNormal0"/>
              <w:jc w:val="both"/>
            </w:pPr>
          </w:p>
        </w:tc>
        <w:tc>
          <w:tcPr>
            <w:tcW w:w="2778" w:type="dxa"/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  <w:ind w:left="283"/>
            </w:pPr>
            <w:r w:rsidRPr="00001B84">
              <w:t>Запах</w:t>
            </w:r>
          </w:p>
          <w:p w:rsidR="00A16C96" w:rsidRPr="00001B84" w:rsidRDefault="002453A9">
            <w:pPr>
              <w:pStyle w:val="ConsPlusNormal0"/>
              <w:ind w:left="283"/>
            </w:pPr>
            <w:r w:rsidRPr="00001B84">
              <w:t>Цветность</w:t>
            </w:r>
          </w:p>
          <w:p w:rsidR="00A16C96" w:rsidRPr="00001B84" w:rsidRDefault="002453A9">
            <w:pPr>
              <w:pStyle w:val="ConsPlusNormal0"/>
              <w:ind w:left="283"/>
            </w:pPr>
            <w:r w:rsidRPr="00001B84">
              <w:t>Мутность</w:t>
            </w:r>
          </w:p>
          <w:p w:rsidR="00A16C96" w:rsidRPr="00001B84" w:rsidRDefault="002453A9">
            <w:pPr>
              <w:pStyle w:val="ConsPlusNormal0"/>
              <w:ind w:left="283"/>
            </w:pPr>
            <w:proofErr w:type="spellStart"/>
            <w:r w:rsidRPr="00001B84">
              <w:t>pH</w:t>
            </w:r>
            <w:proofErr w:type="spellEnd"/>
          </w:p>
          <w:p w:rsidR="00A16C96" w:rsidRPr="00001B84" w:rsidRDefault="002453A9">
            <w:pPr>
              <w:pStyle w:val="ConsPlusNormal0"/>
              <w:ind w:left="283"/>
            </w:pPr>
            <w:r w:rsidRPr="00001B84">
              <w:t xml:space="preserve">Изменение </w:t>
            </w:r>
            <w:proofErr w:type="spellStart"/>
            <w:r w:rsidRPr="00001B84">
              <w:t>pH</w:t>
            </w:r>
            <w:proofErr w:type="spellEnd"/>
          </w:p>
          <w:p w:rsidR="00A16C96" w:rsidRPr="00001B84" w:rsidRDefault="002453A9">
            <w:pPr>
              <w:pStyle w:val="ConsPlusNormal0"/>
              <w:ind w:left="283"/>
            </w:pPr>
            <w:r w:rsidRPr="00001B84">
              <w:t>Окисляемость</w:t>
            </w:r>
          </w:p>
          <w:p w:rsidR="00A16C96" w:rsidRPr="00001B84" w:rsidRDefault="002453A9">
            <w:pPr>
              <w:pStyle w:val="ConsPlusNormal0"/>
              <w:ind w:left="283"/>
            </w:pPr>
            <w:proofErr w:type="spellStart"/>
            <w:r w:rsidRPr="00001B84">
              <w:t>Бромируемость</w:t>
            </w:r>
            <w:proofErr w:type="spellEnd"/>
            <w:r w:rsidRPr="00001B84">
              <w:t xml:space="preserve"> </w:t>
            </w:r>
            <w:r w:rsidRPr="00001B84">
              <w:t>&lt;*&gt;</w:t>
            </w:r>
          </w:p>
          <w:p w:rsidR="00A16C96" w:rsidRPr="00001B84" w:rsidRDefault="002453A9">
            <w:pPr>
              <w:pStyle w:val="ConsPlusNormal0"/>
              <w:ind w:left="283"/>
            </w:pPr>
            <w:r w:rsidRPr="00001B84">
              <w:t xml:space="preserve">УФ-поглощение в диапазоне длин волн 220 - 360 </w:t>
            </w:r>
            <w:proofErr w:type="spellStart"/>
            <w:r w:rsidRPr="00001B84">
              <w:t>нм</w:t>
            </w:r>
            <w:proofErr w:type="spellEnd"/>
          </w:p>
          <w:p w:rsidR="00A16C96" w:rsidRPr="00001B84" w:rsidRDefault="002453A9">
            <w:pPr>
              <w:pStyle w:val="ConsPlusNormal0"/>
              <w:ind w:left="283"/>
            </w:pPr>
            <w:r w:rsidRPr="00001B84">
              <w:t>Восстановительные примеси</w:t>
            </w:r>
          </w:p>
        </w:tc>
        <w:tc>
          <w:tcPr>
            <w:tcW w:w="3288" w:type="dxa"/>
            <w:gridSpan w:val="2"/>
          </w:tcPr>
          <w:p w:rsidR="00A16C96" w:rsidRPr="00001B84" w:rsidRDefault="002453A9">
            <w:pPr>
              <w:pStyle w:val="ConsPlusNormal0"/>
            </w:pPr>
            <w:r w:rsidRPr="00001B84">
              <w:t>не более 2-х баллов</w:t>
            </w:r>
          </w:p>
          <w:p w:rsidR="00A16C96" w:rsidRPr="00001B84" w:rsidRDefault="002453A9">
            <w:pPr>
              <w:pStyle w:val="ConsPlusNormal0"/>
            </w:pPr>
            <w:r w:rsidRPr="00001B84">
              <w:t>не более 20° по шкале</w:t>
            </w:r>
          </w:p>
          <w:p w:rsidR="00A16C96" w:rsidRPr="00001B84" w:rsidRDefault="002453A9">
            <w:pPr>
              <w:pStyle w:val="ConsPlusNormal0"/>
            </w:pPr>
            <w:r w:rsidRPr="00001B84">
              <w:t>не более 2-х баллов</w:t>
            </w:r>
          </w:p>
          <w:p w:rsidR="00A16C96" w:rsidRPr="00001B84" w:rsidRDefault="002453A9">
            <w:pPr>
              <w:pStyle w:val="ConsPlusNormal0"/>
            </w:pPr>
            <w:r w:rsidRPr="00001B84">
              <w:t xml:space="preserve">в пределах 6 - 9 ед. </w:t>
            </w:r>
            <w:proofErr w:type="spellStart"/>
            <w:r w:rsidRPr="00001B84">
              <w:t>pH</w:t>
            </w:r>
            <w:proofErr w:type="spellEnd"/>
          </w:p>
          <w:p w:rsidR="00A16C96" w:rsidRPr="00001B84" w:rsidRDefault="002453A9">
            <w:pPr>
              <w:pStyle w:val="ConsPlusNormal0"/>
            </w:pPr>
            <w:r w:rsidRPr="00001B84">
              <w:t xml:space="preserve">+/- 1 ед. </w:t>
            </w:r>
            <w:proofErr w:type="spellStart"/>
            <w:r w:rsidRPr="00001B84">
              <w:t>pH</w:t>
            </w:r>
            <w:proofErr w:type="spellEnd"/>
          </w:p>
          <w:p w:rsidR="00A16C96" w:rsidRPr="00001B84" w:rsidRDefault="002453A9">
            <w:pPr>
              <w:pStyle w:val="ConsPlusNormal0"/>
            </w:pPr>
            <w:r w:rsidRPr="00001B84">
              <w:t>не более 5 мг O</w:t>
            </w:r>
            <w:r w:rsidRPr="00001B84">
              <w:rPr>
                <w:vertAlign w:val="subscript"/>
              </w:rPr>
              <w:t>2</w:t>
            </w:r>
            <w:r w:rsidRPr="00001B84">
              <w:t>/л</w:t>
            </w:r>
          </w:p>
          <w:p w:rsidR="00A16C96" w:rsidRPr="00001B84" w:rsidRDefault="002453A9">
            <w:pPr>
              <w:pStyle w:val="ConsPlusNormal0"/>
            </w:pPr>
            <w:r w:rsidRPr="00001B84">
              <w:t>не более 0,3 мг Br</w:t>
            </w:r>
            <w:r w:rsidRPr="00001B84">
              <w:rPr>
                <w:vertAlign w:val="subscript"/>
              </w:rPr>
              <w:t>2</w:t>
            </w:r>
            <w:r w:rsidRPr="00001B84">
              <w:t>/л</w:t>
            </w:r>
          </w:p>
          <w:p w:rsidR="00A16C96" w:rsidRPr="00001B84" w:rsidRDefault="002453A9">
            <w:pPr>
              <w:pStyle w:val="ConsPlusNormal0"/>
            </w:pPr>
            <w:r w:rsidRPr="00001B84">
              <w:t>не более 0,3 ед. О.П.</w:t>
            </w:r>
          </w:p>
          <w:p w:rsidR="00A16C96" w:rsidRPr="00001B84" w:rsidRDefault="002453A9">
            <w:pPr>
              <w:pStyle w:val="ConsPlusNormal0"/>
            </w:pPr>
            <w:r w:rsidRPr="00001B84">
              <w:t>не более 1,0 мл 0,02 H</w:t>
            </w:r>
          </w:p>
          <w:p w:rsidR="00A16C96" w:rsidRPr="00001B84" w:rsidRDefault="002453A9">
            <w:pPr>
              <w:pStyle w:val="ConsPlusNormal0"/>
            </w:pPr>
            <w:r w:rsidRPr="00001B84">
              <w:t>р-</w:t>
            </w:r>
            <w:proofErr w:type="spellStart"/>
            <w:r w:rsidRPr="00001B84">
              <w:t>ра</w:t>
            </w:r>
            <w:proofErr w:type="spellEnd"/>
            <w:r w:rsidRPr="00001B84">
              <w:t xml:space="preserve"> Na</w:t>
            </w:r>
            <w:r w:rsidRPr="00001B84">
              <w:rPr>
                <w:vertAlign w:val="subscript"/>
              </w:rPr>
              <w:t>2</w:t>
            </w:r>
            <w:r w:rsidRPr="00001B84">
              <w:t>S</w:t>
            </w:r>
            <w:r w:rsidRPr="00001B84">
              <w:rPr>
                <w:vertAlign w:val="subscript"/>
              </w:rPr>
              <w:t>2</w:t>
            </w:r>
            <w:r w:rsidRPr="00001B84">
              <w:t>O</w:t>
            </w:r>
            <w:r w:rsidRPr="00001B84">
              <w:rPr>
                <w:vertAlign w:val="subscript"/>
              </w:rPr>
              <w:t>3</w:t>
            </w:r>
          </w:p>
        </w:tc>
        <w:tc>
          <w:tcPr>
            <w:tcW w:w="2778" w:type="dxa"/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c>
          <w:tcPr>
            <w:tcW w:w="510" w:type="dxa"/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2154" w:type="dxa"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  <w:ind w:left="566"/>
            </w:pPr>
            <w:r w:rsidRPr="00001B84">
              <w:t>Миграция вредных веществ в дистиллированную воду (исходя из состава материалов)</w:t>
            </w:r>
          </w:p>
        </w:tc>
        <w:tc>
          <w:tcPr>
            <w:tcW w:w="3288" w:type="dxa"/>
            <w:gridSpan w:val="2"/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 xml:space="preserve">ДКМ (мг/л, не более указанных в </w:t>
            </w:r>
            <w:r w:rsidRPr="00001B84">
              <w:t>таблице 1</w:t>
            </w:r>
            <w:r w:rsidRPr="00001B84">
              <w:t>)</w:t>
            </w:r>
          </w:p>
        </w:tc>
        <w:tc>
          <w:tcPr>
            <w:tcW w:w="2778" w:type="dxa"/>
          </w:tcPr>
          <w:p w:rsidR="00A16C96" w:rsidRPr="00001B84" w:rsidRDefault="002453A9">
            <w:pPr>
              <w:pStyle w:val="ConsPlusNormal0"/>
            </w:pPr>
            <w:r w:rsidRPr="00001B84">
              <w:t>ПДК по ацетальдегиду установлен для случая питьевой воды</w:t>
            </w:r>
          </w:p>
        </w:tc>
      </w:tr>
      <w:tr w:rsidR="00001B84" w:rsidRPr="00001B84">
        <w:tc>
          <w:tcPr>
            <w:tcW w:w="510" w:type="dxa"/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2154" w:type="dxa"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</w:pPr>
            <w:r w:rsidRPr="00001B84">
              <w:t>Миграция вредных веществ в воздушную среду (исходя из состава материалов)</w:t>
            </w:r>
          </w:p>
        </w:tc>
        <w:tc>
          <w:tcPr>
            <w:tcW w:w="3288" w:type="dxa"/>
            <w:gridSpan w:val="2"/>
          </w:tcPr>
          <w:p w:rsidR="00A16C96" w:rsidRPr="00001B84" w:rsidRDefault="002453A9">
            <w:pPr>
              <w:pStyle w:val="ConsPlusNormal0"/>
              <w:jc w:val="both"/>
            </w:pPr>
            <w:r w:rsidRPr="00001B84">
              <w:t xml:space="preserve">ПДК </w:t>
            </w:r>
            <w:proofErr w:type="spellStart"/>
            <w:r w:rsidRPr="00001B84">
              <w:t>с.с</w:t>
            </w:r>
            <w:proofErr w:type="spellEnd"/>
            <w:r w:rsidRPr="00001B84">
              <w:t>. в атмосферном воздухе (мг/м</w:t>
            </w:r>
            <w:r w:rsidRPr="00001B84">
              <w:rPr>
                <w:vertAlign w:val="superscript"/>
              </w:rPr>
              <w:t>3</w:t>
            </w:r>
            <w:r w:rsidRPr="00001B84">
              <w:t xml:space="preserve">), не более указанных в </w:t>
            </w:r>
            <w:r w:rsidRPr="00001B84">
              <w:t>таблице 1</w:t>
            </w:r>
          </w:p>
        </w:tc>
        <w:tc>
          <w:tcPr>
            <w:tcW w:w="2778" w:type="dxa"/>
          </w:tcPr>
          <w:p w:rsidR="00A16C96" w:rsidRPr="00001B84" w:rsidRDefault="002453A9">
            <w:pPr>
              <w:pStyle w:val="ConsPlusNormal0"/>
            </w:pPr>
            <w:r w:rsidRPr="00001B84">
              <w:t>Норматив по формальдегиду указан без учета фонового загрязнения окружающего воздуха</w:t>
            </w:r>
          </w:p>
        </w:tc>
      </w:tr>
      <w:tr w:rsidR="00001B84" w:rsidRPr="00001B84">
        <w:tc>
          <w:tcPr>
            <w:tcW w:w="510" w:type="dxa"/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2154" w:type="dxa"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</w:pPr>
            <w:r w:rsidRPr="00001B84">
              <w:t>Токсиколого-гигиеничес</w:t>
            </w:r>
            <w:r w:rsidRPr="00001B84">
              <w:t>кие показатели</w:t>
            </w:r>
          </w:p>
        </w:tc>
        <w:tc>
          <w:tcPr>
            <w:tcW w:w="3288" w:type="dxa"/>
            <w:gridSpan w:val="2"/>
          </w:tcPr>
          <w:p w:rsidR="00A16C96" w:rsidRPr="00001B84" w:rsidRDefault="00A16C96">
            <w:pPr>
              <w:pStyle w:val="ConsPlusNormal0"/>
              <w:jc w:val="both"/>
            </w:pPr>
          </w:p>
        </w:tc>
        <w:tc>
          <w:tcPr>
            <w:tcW w:w="2778" w:type="dxa"/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c>
          <w:tcPr>
            <w:tcW w:w="510" w:type="dxa"/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2154" w:type="dxa"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</w:pPr>
            <w:r w:rsidRPr="00001B84">
              <w:t>Раздражающее действие на кожные покровы (в эксперименте на животных)</w:t>
            </w:r>
          </w:p>
        </w:tc>
        <w:tc>
          <w:tcPr>
            <w:tcW w:w="3288" w:type="dxa"/>
            <w:gridSpan w:val="2"/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Отсутствие раздражающего действия - 0 баллов</w:t>
            </w:r>
          </w:p>
        </w:tc>
        <w:tc>
          <w:tcPr>
            <w:tcW w:w="2778" w:type="dxa"/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c>
          <w:tcPr>
            <w:tcW w:w="510" w:type="dxa"/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2154" w:type="dxa"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</w:pPr>
            <w:r w:rsidRPr="00001B84">
              <w:t xml:space="preserve">Раздражающее действие на слизистые оболочки (в эксперименте на животных) - только для изделий, предназначенных для контакта с кожей </w:t>
            </w:r>
            <w:r w:rsidRPr="00001B84">
              <w:lastRenderedPageBreak/>
              <w:t>лица и со слизистыми оболочками человека</w:t>
            </w:r>
          </w:p>
        </w:tc>
        <w:tc>
          <w:tcPr>
            <w:tcW w:w="3288" w:type="dxa"/>
            <w:gridSpan w:val="2"/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lastRenderedPageBreak/>
              <w:t>Отсутствие раздражающего действия - 0 баллов</w:t>
            </w:r>
          </w:p>
        </w:tc>
        <w:tc>
          <w:tcPr>
            <w:tcW w:w="2778" w:type="dxa"/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c>
          <w:tcPr>
            <w:tcW w:w="510" w:type="dxa"/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2154" w:type="dxa"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</w:pPr>
            <w:r w:rsidRPr="00001B84">
              <w:t>Кожно-резорбтивное действие - только для изделий, предназначенных для контакта с кожей лица и со слизистыми оболочками человека</w:t>
            </w:r>
          </w:p>
        </w:tc>
        <w:tc>
          <w:tcPr>
            <w:tcW w:w="3288" w:type="dxa"/>
            <w:gridSpan w:val="2"/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Отсутствие действия</w:t>
            </w:r>
          </w:p>
        </w:tc>
        <w:tc>
          <w:tcPr>
            <w:tcW w:w="2778" w:type="dxa"/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c>
          <w:tcPr>
            <w:tcW w:w="510" w:type="dxa"/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2154" w:type="dxa"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</w:pPr>
            <w:r w:rsidRPr="00001B84">
              <w:t>Сенсибилизирующее действие (в эксперименте на животных) - только для изделий, предназначенных для контак</w:t>
            </w:r>
            <w:r w:rsidRPr="00001B84">
              <w:t>та с кожей лица и со слизистыми оболочками человека</w:t>
            </w:r>
          </w:p>
        </w:tc>
        <w:tc>
          <w:tcPr>
            <w:tcW w:w="3288" w:type="dxa"/>
            <w:gridSpan w:val="2"/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Отсутствие сенсибилизирующего действия - 0 баллов</w:t>
            </w:r>
          </w:p>
        </w:tc>
        <w:tc>
          <w:tcPr>
            <w:tcW w:w="2778" w:type="dxa"/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c>
          <w:tcPr>
            <w:tcW w:w="510" w:type="dxa"/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2154" w:type="dxa"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10942" w:type="dxa"/>
            <w:gridSpan w:val="4"/>
          </w:tcPr>
          <w:p w:rsidR="00A16C96" w:rsidRPr="00001B84" w:rsidRDefault="002453A9">
            <w:pPr>
              <w:pStyle w:val="ConsPlusNormal0"/>
              <w:jc w:val="both"/>
            </w:pPr>
            <w:r w:rsidRPr="00001B84">
              <w:t xml:space="preserve">исключено. - </w:t>
            </w:r>
            <w:r w:rsidRPr="00001B84">
              <w:t>Ре</w:t>
            </w:r>
            <w:r w:rsidRPr="00001B84">
              <w:t>шение</w:t>
            </w:r>
            <w:r w:rsidRPr="00001B84">
              <w:t xml:space="preserve"> Совета Евразийской экономической комиссии от 28.05.2019 N 55</w:t>
            </w:r>
          </w:p>
        </w:tc>
      </w:tr>
      <w:tr w:rsidR="00001B84" w:rsidRPr="00001B84">
        <w:tc>
          <w:tcPr>
            <w:tcW w:w="510" w:type="dxa"/>
            <w:vMerge w:val="restart"/>
            <w:tcBorders>
              <w:bottom w:val="nil"/>
            </w:tcBorders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2154" w:type="dxa"/>
            <w:vMerge w:val="restart"/>
            <w:tcBorders>
              <w:bottom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bottom w:val="nil"/>
            </w:tcBorders>
          </w:tcPr>
          <w:p w:rsidR="00A16C96" w:rsidRPr="00001B84" w:rsidRDefault="002453A9">
            <w:pPr>
              <w:pStyle w:val="ConsPlusNormal0"/>
            </w:pPr>
            <w:proofErr w:type="spellStart"/>
            <w:r w:rsidRPr="00001B84">
              <w:t>Электризуемость</w:t>
            </w:r>
            <w:proofErr w:type="spellEnd"/>
            <w:r w:rsidRPr="00001B84">
              <w:t xml:space="preserve"> материалов (напряженность электростатического поля)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bottom"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778" w:type="dxa"/>
            <w:tcBorders>
              <w:bottom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  <w:tcBorders>
              <w:bottom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  <w:tcBorders>
              <w:bottom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  <w:ind w:left="283"/>
            </w:pPr>
            <w:r w:rsidRPr="00001B84">
              <w:t>для изделий классов):</w:t>
            </w:r>
          </w:p>
        </w:tc>
        <w:tc>
          <w:tcPr>
            <w:tcW w:w="3288" w:type="dxa"/>
            <w:gridSpan w:val="2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 xml:space="preserve">не более 15 </w:t>
            </w:r>
            <w:proofErr w:type="spellStart"/>
            <w:r w:rsidRPr="00001B84">
              <w:t>кВ</w:t>
            </w:r>
            <w:proofErr w:type="spellEnd"/>
            <w:r w:rsidRPr="00001B84">
              <w:t>/м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13606" w:type="dxa"/>
            <w:gridSpan w:val="6"/>
            <w:tcBorders>
              <w:top w:val="nil"/>
            </w:tcBorders>
          </w:tcPr>
          <w:p w:rsidR="00A16C96" w:rsidRPr="00001B84" w:rsidRDefault="002453A9">
            <w:pPr>
              <w:pStyle w:val="ConsPlusNormal0"/>
              <w:jc w:val="both"/>
            </w:pPr>
            <w:r w:rsidRPr="00001B84">
              <w:t xml:space="preserve">(в ред. </w:t>
            </w:r>
            <w:r w:rsidRPr="00001B84">
              <w:t>решения</w:t>
            </w:r>
            <w:r w:rsidRPr="00001B84">
              <w:t xml:space="preserve"> Совета Евразийской экономической комиссии от 28.05.2019 N 55)</w:t>
            </w:r>
          </w:p>
        </w:tc>
      </w:tr>
      <w:tr w:rsidR="00001B84" w:rsidRPr="00001B84">
        <w:tc>
          <w:tcPr>
            <w:tcW w:w="510" w:type="dxa"/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2</w:t>
            </w:r>
          </w:p>
        </w:tc>
        <w:tc>
          <w:tcPr>
            <w:tcW w:w="2154" w:type="dxa"/>
          </w:tcPr>
          <w:p w:rsidR="00A16C96" w:rsidRPr="00001B84" w:rsidRDefault="002453A9">
            <w:pPr>
              <w:pStyle w:val="ConsPlusNormal0"/>
            </w:pPr>
            <w:r w:rsidRPr="00001B84">
              <w:t>Средства индивидуальной защиты органов дыхания, костюмы изолирующие</w:t>
            </w: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</w:pPr>
            <w:r w:rsidRPr="00001B84">
              <w:t xml:space="preserve">Санитарно-химические и токсикологические показатели по </w:t>
            </w:r>
            <w:r w:rsidRPr="00001B84">
              <w:t>п. 1</w:t>
            </w:r>
            <w:r w:rsidRPr="00001B84">
              <w:t xml:space="preserve"> (в зависимости от состава материалов)</w:t>
            </w:r>
          </w:p>
        </w:tc>
        <w:tc>
          <w:tcPr>
            <w:tcW w:w="3288" w:type="dxa"/>
            <w:gridSpan w:val="2"/>
          </w:tcPr>
          <w:p w:rsidR="00A16C96" w:rsidRPr="00001B84" w:rsidRDefault="00A16C96">
            <w:pPr>
              <w:pStyle w:val="ConsPlusNormal0"/>
              <w:jc w:val="both"/>
            </w:pPr>
          </w:p>
        </w:tc>
        <w:tc>
          <w:tcPr>
            <w:tcW w:w="2778" w:type="dxa"/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c>
          <w:tcPr>
            <w:tcW w:w="510" w:type="dxa"/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2154" w:type="dxa"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</w:pPr>
            <w:r w:rsidRPr="00001B84">
              <w:t>Масса изделий</w:t>
            </w:r>
          </w:p>
        </w:tc>
        <w:tc>
          <w:tcPr>
            <w:tcW w:w="3288" w:type="dxa"/>
            <w:gridSpan w:val="2"/>
          </w:tcPr>
          <w:p w:rsidR="00A16C96" w:rsidRPr="00001B84" w:rsidRDefault="002453A9">
            <w:pPr>
              <w:pStyle w:val="ConsPlusNormal0"/>
            </w:pPr>
            <w:r w:rsidRPr="00001B84">
              <w:t>в соответствии с нормативно-техничес</w:t>
            </w:r>
            <w:r w:rsidRPr="00001B84">
              <w:t>кой документацией на конкретные виды продукции</w:t>
            </w:r>
          </w:p>
        </w:tc>
        <w:tc>
          <w:tcPr>
            <w:tcW w:w="2778" w:type="dxa"/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c>
          <w:tcPr>
            <w:tcW w:w="510" w:type="dxa"/>
          </w:tcPr>
          <w:p w:rsidR="00A16C96" w:rsidRPr="00001B84" w:rsidRDefault="002453A9">
            <w:pPr>
              <w:pStyle w:val="ConsPlusNormal0"/>
              <w:jc w:val="center"/>
            </w:pPr>
            <w:bookmarkStart w:id="43" w:name="P2045"/>
            <w:bookmarkEnd w:id="43"/>
            <w:r w:rsidRPr="00001B84">
              <w:t>3</w:t>
            </w:r>
          </w:p>
        </w:tc>
        <w:tc>
          <w:tcPr>
            <w:tcW w:w="2154" w:type="dxa"/>
          </w:tcPr>
          <w:p w:rsidR="00A16C96" w:rsidRPr="00001B84" w:rsidRDefault="002453A9">
            <w:pPr>
              <w:pStyle w:val="ConsPlusNormal0"/>
            </w:pPr>
            <w:r w:rsidRPr="00001B84">
              <w:t xml:space="preserve">Одежда сигнальная с применением флуоресцентных и </w:t>
            </w:r>
            <w:proofErr w:type="spellStart"/>
            <w:r w:rsidRPr="00001B84">
              <w:t>световозвращающих</w:t>
            </w:r>
            <w:proofErr w:type="spellEnd"/>
            <w:r w:rsidRPr="00001B84">
              <w:t xml:space="preserve"> материалов</w:t>
            </w: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</w:pPr>
            <w:r w:rsidRPr="00001B84">
              <w:t xml:space="preserve">Все показатели по </w:t>
            </w:r>
            <w:r w:rsidRPr="00001B84">
              <w:t>разделу 1</w:t>
            </w:r>
            <w:r w:rsidRPr="00001B84">
              <w:t>, кроме того:</w:t>
            </w:r>
          </w:p>
          <w:p w:rsidR="00A16C96" w:rsidRPr="00001B84" w:rsidRDefault="002453A9">
            <w:pPr>
              <w:pStyle w:val="ConsPlusNormal0"/>
            </w:pPr>
            <w:r w:rsidRPr="00001B84">
              <w:t>Оценка состава флуоресцентных красителей с целью исключения использования радиоактивных веществ.</w:t>
            </w:r>
          </w:p>
        </w:tc>
        <w:tc>
          <w:tcPr>
            <w:tcW w:w="3288" w:type="dxa"/>
            <w:gridSpan w:val="2"/>
          </w:tcPr>
          <w:p w:rsidR="00A16C96" w:rsidRPr="00001B84" w:rsidRDefault="00A16C96">
            <w:pPr>
              <w:pStyle w:val="ConsPlusNormal0"/>
              <w:jc w:val="both"/>
            </w:pPr>
          </w:p>
        </w:tc>
        <w:tc>
          <w:tcPr>
            <w:tcW w:w="2778" w:type="dxa"/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c>
          <w:tcPr>
            <w:tcW w:w="510" w:type="dxa"/>
            <w:vMerge w:val="restart"/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4</w:t>
            </w:r>
          </w:p>
        </w:tc>
        <w:tc>
          <w:tcPr>
            <w:tcW w:w="2154" w:type="dxa"/>
            <w:vMerge w:val="restart"/>
          </w:tcPr>
          <w:p w:rsidR="00A16C96" w:rsidRPr="00001B84" w:rsidRDefault="002453A9">
            <w:pPr>
              <w:pStyle w:val="ConsPlusNormal0"/>
            </w:pPr>
            <w:r w:rsidRPr="00001B84">
              <w:t xml:space="preserve">Одежда специальная для защиты от воздействия пониженных </w:t>
            </w:r>
            <w:r w:rsidRPr="00001B84">
              <w:lastRenderedPageBreak/>
              <w:t>температур и теплового излучения (утепленные костюмы, обувь, рукавицы, перчатки, головные уборы, т</w:t>
            </w:r>
            <w:r w:rsidRPr="00001B84">
              <w:t>ермобелье, спальные мешки и другие средства индивидуальной защиты)</w:t>
            </w: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</w:pPr>
            <w:r w:rsidRPr="00001B84">
              <w:lastRenderedPageBreak/>
              <w:t xml:space="preserve">Все показатели по </w:t>
            </w:r>
            <w:r w:rsidRPr="00001B84">
              <w:t>разделу 1</w:t>
            </w:r>
            <w:r w:rsidRPr="00001B84">
              <w:t>, кроме того:</w:t>
            </w:r>
          </w:p>
        </w:tc>
        <w:tc>
          <w:tcPr>
            <w:tcW w:w="3288" w:type="dxa"/>
            <w:gridSpan w:val="2"/>
          </w:tcPr>
          <w:p w:rsidR="00A16C96" w:rsidRPr="00001B84" w:rsidRDefault="00A16C96">
            <w:pPr>
              <w:pStyle w:val="ConsPlusNormal0"/>
              <w:jc w:val="both"/>
            </w:pPr>
          </w:p>
        </w:tc>
        <w:tc>
          <w:tcPr>
            <w:tcW w:w="2778" w:type="dxa"/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</w:pPr>
            <w:r w:rsidRPr="00001B84">
              <w:t xml:space="preserve">Теплоизоляционные свойства изделий в целом и отдельных предметов, оцениваемые по результатам физиолого-гигиенических </w:t>
            </w:r>
            <w:r w:rsidRPr="00001B84">
              <w:lastRenderedPageBreak/>
              <w:t>исследований с участием испытателей в климатических камерах.</w:t>
            </w:r>
          </w:p>
        </w:tc>
        <w:tc>
          <w:tcPr>
            <w:tcW w:w="3288" w:type="dxa"/>
            <w:gridSpan w:val="2"/>
          </w:tcPr>
          <w:p w:rsidR="00A16C96" w:rsidRPr="00001B84" w:rsidRDefault="00A16C96">
            <w:pPr>
              <w:pStyle w:val="ConsPlusNormal0"/>
              <w:jc w:val="both"/>
            </w:pPr>
          </w:p>
        </w:tc>
        <w:tc>
          <w:tcPr>
            <w:tcW w:w="2778" w:type="dxa"/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</w:pPr>
            <w:r w:rsidRPr="00001B84">
              <w:t xml:space="preserve">Величина теплоизоляции в реальных условиях его использования для климатических регионов (поясов) </w:t>
            </w:r>
            <w:r w:rsidRPr="00001B84">
              <w:t>&lt;***&gt;</w:t>
            </w:r>
            <w:r w:rsidRPr="00001B84">
              <w:t>, м</w:t>
            </w:r>
            <w:r w:rsidRPr="00001B84">
              <w:rPr>
                <w:vertAlign w:val="superscript"/>
              </w:rPr>
              <w:t>2</w:t>
            </w:r>
            <w:r w:rsidRPr="00001B84">
              <w:t>·°C/Вт, не менее:</w:t>
            </w:r>
          </w:p>
        </w:tc>
        <w:tc>
          <w:tcPr>
            <w:tcW w:w="3288" w:type="dxa"/>
            <w:gridSpan w:val="2"/>
            <w:vAlign w:val="bottom"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778" w:type="dxa"/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vMerge w:val="restart"/>
          </w:tcPr>
          <w:p w:rsidR="00A16C96" w:rsidRPr="00001B84" w:rsidRDefault="002453A9">
            <w:pPr>
              <w:pStyle w:val="ConsPlusNormal0"/>
              <w:ind w:left="283"/>
            </w:pPr>
            <w:r w:rsidRPr="00001B84">
              <w:t>комплекта спецодежды защитной X (от холода):</w:t>
            </w:r>
          </w:p>
        </w:tc>
        <w:tc>
          <w:tcPr>
            <w:tcW w:w="1616" w:type="dxa"/>
            <w:tcBorders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- IА (особый)</w:t>
            </w:r>
          </w:p>
        </w:tc>
        <w:tc>
          <w:tcPr>
            <w:tcW w:w="1672" w:type="dxa"/>
            <w:tcBorders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0,513</w:t>
            </w:r>
          </w:p>
        </w:tc>
        <w:tc>
          <w:tcPr>
            <w:tcW w:w="2778" w:type="dxa"/>
            <w:vMerge w:val="restart"/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- IБ (IV)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</w:tcBorders>
          </w:tcPr>
          <w:p w:rsidR="00A16C96" w:rsidRPr="00001B84" w:rsidRDefault="002453A9">
            <w:pPr>
              <w:pStyle w:val="ConsPlusNormal0"/>
              <w:jc w:val="both"/>
            </w:pPr>
            <w:r w:rsidRPr="00001B84">
              <w:t>0,681</w:t>
            </w:r>
          </w:p>
        </w:tc>
        <w:tc>
          <w:tcPr>
            <w:tcW w:w="2778" w:type="dxa"/>
            <w:vMerge/>
          </w:tcPr>
          <w:p w:rsidR="00A16C96" w:rsidRPr="00001B84" w:rsidRDefault="00A16C96">
            <w:pPr>
              <w:pStyle w:val="ConsPlusNormal0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- II (III)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0,442</w:t>
            </w:r>
          </w:p>
        </w:tc>
        <w:tc>
          <w:tcPr>
            <w:tcW w:w="2778" w:type="dxa"/>
            <w:vMerge/>
          </w:tcPr>
          <w:p w:rsidR="00A16C96" w:rsidRPr="00001B84" w:rsidRDefault="00A16C96">
            <w:pPr>
              <w:pStyle w:val="ConsPlusNormal0"/>
            </w:pPr>
          </w:p>
        </w:tc>
      </w:tr>
      <w:tr w:rsidR="00001B84" w:rsidRPr="00001B84"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1616" w:type="dxa"/>
            <w:tcBorders>
              <w:top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- III (II)</w:t>
            </w:r>
          </w:p>
        </w:tc>
        <w:tc>
          <w:tcPr>
            <w:tcW w:w="1672" w:type="dxa"/>
            <w:tcBorders>
              <w:top w:val="nil"/>
              <w:left w:val="nil"/>
            </w:tcBorders>
          </w:tcPr>
          <w:p w:rsidR="00A16C96" w:rsidRPr="00001B84" w:rsidRDefault="002453A9">
            <w:pPr>
              <w:pStyle w:val="ConsPlusNormal0"/>
              <w:jc w:val="both"/>
            </w:pPr>
            <w:r w:rsidRPr="00001B84">
              <w:t>0,360</w:t>
            </w:r>
          </w:p>
        </w:tc>
        <w:tc>
          <w:tcPr>
            <w:tcW w:w="2778" w:type="dxa"/>
            <w:vMerge/>
          </w:tcPr>
          <w:p w:rsidR="00A16C96" w:rsidRPr="00001B84" w:rsidRDefault="00A16C96">
            <w:pPr>
              <w:pStyle w:val="ConsPlusNormal0"/>
            </w:pPr>
          </w:p>
        </w:tc>
      </w:tr>
      <w:tr w:rsidR="00001B84" w:rsidRPr="00001B84"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vMerge w:val="restart"/>
          </w:tcPr>
          <w:p w:rsidR="00A16C96" w:rsidRPr="00001B84" w:rsidRDefault="002453A9">
            <w:pPr>
              <w:pStyle w:val="ConsPlusNormal0"/>
              <w:ind w:left="283"/>
            </w:pPr>
            <w:r w:rsidRPr="00001B84">
              <w:t>СИЗ головы (головных уборов):</w:t>
            </w:r>
          </w:p>
        </w:tc>
        <w:tc>
          <w:tcPr>
            <w:tcW w:w="1616" w:type="dxa"/>
            <w:tcBorders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- IА (особый)</w:t>
            </w:r>
          </w:p>
        </w:tc>
        <w:tc>
          <w:tcPr>
            <w:tcW w:w="1672" w:type="dxa"/>
            <w:tcBorders>
              <w:left w:val="nil"/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0,397</w:t>
            </w:r>
          </w:p>
        </w:tc>
        <w:tc>
          <w:tcPr>
            <w:tcW w:w="2778" w:type="dxa"/>
            <w:vMerge w:val="restart"/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- IБ (IV)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0,447</w:t>
            </w:r>
          </w:p>
        </w:tc>
        <w:tc>
          <w:tcPr>
            <w:tcW w:w="2778" w:type="dxa"/>
            <w:vMerge/>
          </w:tcPr>
          <w:p w:rsidR="00A16C96" w:rsidRPr="00001B84" w:rsidRDefault="00A16C96">
            <w:pPr>
              <w:pStyle w:val="ConsPlusNormal0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- II (III)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0,329</w:t>
            </w:r>
          </w:p>
        </w:tc>
        <w:tc>
          <w:tcPr>
            <w:tcW w:w="2778" w:type="dxa"/>
            <w:vMerge/>
          </w:tcPr>
          <w:p w:rsidR="00A16C96" w:rsidRPr="00001B84" w:rsidRDefault="00A16C96">
            <w:pPr>
              <w:pStyle w:val="ConsPlusNormal0"/>
            </w:pPr>
          </w:p>
        </w:tc>
      </w:tr>
      <w:tr w:rsidR="00001B84" w:rsidRPr="00001B84"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1616" w:type="dxa"/>
            <w:tcBorders>
              <w:top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- III (II)</w:t>
            </w:r>
          </w:p>
        </w:tc>
        <w:tc>
          <w:tcPr>
            <w:tcW w:w="1672" w:type="dxa"/>
            <w:tcBorders>
              <w:top w:val="nil"/>
              <w:lef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0,295</w:t>
            </w:r>
          </w:p>
        </w:tc>
        <w:tc>
          <w:tcPr>
            <w:tcW w:w="2778" w:type="dxa"/>
            <w:vMerge/>
          </w:tcPr>
          <w:p w:rsidR="00A16C96" w:rsidRPr="00001B84" w:rsidRDefault="00A16C96">
            <w:pPr>
              <w:pStyle w:val="ConsPlusNormal0"/>
            </w:pPr>
          </w:p>
        </w:tc>
      </w:tr>
      <w:tr w:rsidR="00001B84" w:rsidRPr="00001B84">
        <w:tc>
          <w:tcPr>
            <w:tcW w:w="510" w:type="dxa"/>
            <w:vMerge w:val="restart"/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2154" w:type="dxa"/>
            <w:vMerge w:val="restart"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vMerge w:val="restart"/>
            <w:tcBorders>
              <w:bottom w:val="nil"/>
            </w:tcBorders>
          </w:tcPr>
          <w:p w:rsidR="00A16C96" w:rsidRPr="00001B84" w:rsidRDefault="002453A9">
            <w:pPr>
              <w:pStyle w:val="ConsPlusNormal0"/>
              <w:ind w:left="283"/>
            </w:pPr>
            <w:r w:rsidRPr="00001B84">
              <w:t>СИЗ ног (обуви):</w:t>
            </w:r>
          </w:p>
        </w:tc>
        <w:tc>
          <w:tcPr>
            <w:tcW w:w="1616" w:type="dxa"/>
            <w:tcBorders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- IА (особый)</w:t>
            </w:r>
          </w:p>
        </w:tc>
        <w:tc>
          <w:tcPr>
            <w:tcW w:w="1672" w:type="dxa"/>
            <w:tcBorders>
              <w:left w:val="nil"/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0,437</w:t>
            </w:r>
          </w:p>
        </w:tc>
        <w:tc>
          <w:tcPr>
            <w:tcW w:w="2778" w:type="dxa"/>
            <w:vMerge w:val="restart"/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vMerge/>
            <w:tcBorders>
              <w:bottom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- IБ (IV)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0,572</w:t>
            </w:r>
          </w:p>
        </w:tc>
        <w:tc>
          <w:tcPr>
            <w:tcW w:w="2778" w:type="dxa"/>
            <w:vMerge/>
          </w:tcPr>
          <w:p w:rsidR="00A16C96" w:rsidRPr="00001B84" w:rsidRDefault="00A16C96">
            <w:pPr>
              <w:pStyle w:val="ConsPlusNormal0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vMerge/>
            <w:tcBorders>
              <w:bottom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- II (III)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0,422</w:t>
            </w:r>
          </w:p>
        </w:tc>
        <w:tc>
          <w:tcPr>
            <w:tcW w:w="2778" w:type="dxa"/>
            <w:vMerge/>
          </w:tcPr>
          <w:p w:rsidR="00A16C96" w:rsidRPr="00001B84" w:rsidRDefault="00A16C96">
            <w:pPr>
              <w:pStyle w:val="ConsPlusNormal0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vMerge/>
            <w:tcBorders>
              <w:bottom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1616" w:type="dxa"/>
            <w:tcBorders>
              <w:top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- III (II)</w:t>
            </w:r>
          </w:p>
        </w:tc>
        <w:tc>
          <w:tcPr>
            <w:tcW w:w="1672" w:type="dxa"/>
            <w:tcBorders>
              <w:top w:val="nil"/>
              <w:lef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0,332</w:t>
            </w:r>
          </w:p>
        </w:tc>
        <w:tc>
          <w:tcPr>
            <w:tcW w:w="2778" w:type="dxa"/>
            <w:vMerge/>
          </w:tcPr>
          <w:p w:rsidR="00A16C96" w:rsidRPr="00001B84" w:rsidRDefault="00A16C96">
            <w:pPr>
              <w:pStyle w:val="ConsPlusNormal0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vMerge w:val="restart"/>
            <w:tcBorders>
              <w:top w:val="nil"/>
            </w:tcBorders>
          </w:tcPr>
          <w:p w:rsidR="00A16C96" w:rsidRPr="00001B84" w:rsidRDefault="002453A9">
            <w:pPr>
              <w:pStyle w:val="ConsPlusNormal0"/>
              <w:ind w:left="283"/>
            </w:pPr>
            <w:r w:rsidRPr="00001B84">
              <w:t>СИЗ рук (рукавиц, др.):</w:t>
            </w:r>
          </w:p>
        </w:tc>
        <w:tc>
          <w:tcPr>
            <w:tcW w:w="1616" w:type="dxa"/>
            <w:tcBorders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- IА (особый)</w:t>
            </w:r>
          </w:p>
        </w:tc>
        <w:tc>
          <w:tcPr>
            <w:tcW w:w="1672" w:type="dxa"/>
            <w:tcBorders>
              <w:left w:val="nil"/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0,497</w:t>
            </w:r>
          </w:p>
        </w:tc>
        <w:tc>
          <w:tcPr>
            <w:tcW w:w="2778" w:type="dxa"/>
            <w:vMerge/>
          </w:tcPr>
          <w:p w:rsidR="00A16C96" w:rsidRPr="00001B84" w:rsidRDefault="00A16C96">
            <w:pPr>
              <w:pStyle w:val="ConsPlusNormal0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vMerge/>
            <w:tcBorders>
              <w:top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- IБ (IV)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0,551</w:t>
            </w:r>
          </w:p>
        </w:tc>
        <w:tc>
          <w:tcPr>
            <w:tcW w:w="2778" w:type="dxa"/>
            <w:vMerge/>
          </w:tcPr>
          <w:p w:rsidR="00A16C96" w:rsidRPr="00001B84" w:rsidRDefault="00A16C96">
            <w:pPr>
              <w:pStyle w:val="ConsPlusNormal0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vMerge/>
            <w:tcBorders>
              <w:top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1616" w:type="dxa"/>
            <w:tcBorders>
              <w:top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- II (III)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0,403</w:t>
            </w:r>
          </w:p>
        </w:tc>
        <w:tc>
          <w:tcPr>
            <w:tcW w:w="2778" w:type="dxa"/>
            <w:vMerge/>
          </w:tcPr>
          <w:p w:rsidR="00A16C96" w:rsidRPr="00001B84" w:rsidRDefault="00A16C96">
            <w:pPr>
              <w:pStyle w:val="ConsPlusNormal0"/>
            </w:pPr>
          </w:p>
        </w:tc>
      </w:tr>
      <w:tr w:rsidR="00001B84" w:rsidRPr="00001B84"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vMerge/>
            <w:tcBorders>
              <w:top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1616" w:type="dxa"/>
            <w:tcBorders>
              <w:top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- III (II)</w:t>
            </w:r>
          </w:p>
        </w:tc>
        <w:tc>
          <w:tcPr>
            <w:tcW w:w="1672" w:type="dxa"/>
            <w:tcBorders>
              <w:top w:val="nil"/>
              <w:lef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0,377</w:t>
            </w:r>
          </w:p>
        </w:tc>
        <w:tc>
          <w:tcPr>
            <w:tcW w:w="2778" w:type="dxa"/>
            <w:vMerge/>
          </w:tcPr>
          <w:p w:rsidR="00A16C96" w:rsidRPr="00001B84" w:rsidRDefault="00A16C96">
            <w:pPr>
              <w:pStyle w:val="ConsPlusNormal0"/>
            </w:pPr>
          </w:p>
        </w:tc>
      </w:tr>
      <w:tr w:rsidR="00001B84" w:rsidRPr="00001B84">
        <w:tc>
          <w:tcPr>
            <w:tcW w:w="510" w:type="dxa"/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2154" w:type="dxa"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</w:pPr>
            <w:r w:rsidRPr="00001B84">
              <w:t xml:space="preserve">Расчет фактических теплоизоляционных свойств изделий в целом и отдельных предметов, проводимый на основании результатов оценки </w:t>
            </w:r>
            <w:r w:rsidRPr="00001B84">
              <w:lastRenderedPageBreak/>
              <w:t>показателей теплового состояния человека:</w:t>
            </w:r>
          </w:p>
        </w:tc>
        <w:tc>
          <w:tcPr>
            <w:tcW w:w="3288" w:type="dxa"/>
            <w:gridSpan w:val="2"/>
          </w:tcPr>
          <w:p w:rsidR="00A16C96" w:rsidRPr="00001B84" w:rsidRDefault="002453A9">
            <w:pPr>
              <w:pStyle w:val="ConsPlusNormal0"/>
            </w:pPr>
            <w:r w:rsidRPr="00001B84">
              <w:lastRenderedPageBreak/>
              <w:t>- Температура кожи (средневзвешенная и локальная)</w:t>
            </w:r>
          </w:p>
          <w:p w:rsidR="00A16C96" w:rsidRPr="00001B84" w:rsidRDefault="002453A9">
            <w:pPr>
              <w:pStyle w:val="ConsPlusNormal0"/>
            </w:pPr>
            <w:r w:rsidRPr="00001B84">
              <w:t>- Температура тела</w:t>
            </w:r>
          </w:p>
          <w:p w:rsidR="00A16C96" w:rsidRPr="00001B84" w:rsidRDefault="002453A9">
            <w:pPr>
              <w:pStyle w:val="ConsPlusNormal0"/>
            </w:pPr>
            <w:r w:rsidRPr="00001B84">
              <w:lastRenderedPageBreak/>
              <w:t>- Средняя температ</w:t>
            </w:r>
            <w:r w:rsidRPr="00001B84">
              <w:t>ура тела</w:t>
            </w:r>
          </w:p>
          <w:p w:rsidR="00A16C96" w:rsidRPr="00001B84" w:rsidRDefault="002453A9">
            <w:pPr>
              <w:pStyle w:val="ConsPlusNormal0"/>
            </w:pPr>
            <w:r w:rsidRPr="00001B84">
              <w:t>- Изменение теплосодержания</w:t>
            </w:r>
          </w:p>
          <w:p w:rsidR="00A16C96" w:rsidRPr="00001B84" w:rsidRDefault="002453A9">
            <w:pPr>
              <w:pStyle w:val="ConsPlusNormal0"/>
            </w:pPr>
            <w:r w:rsidRPr="00001B84">
              <w:t>- Частота сердечных сокращений</w:t>
            </w:r>
          </w:p>
          <w:p w:rsidR="00A16C96" w:rsidRPr="00001B84" w:rsidRDefault="002453A9">
            <w:pPr>
              <w:pStyle w:val="ConsPlusNormal0"/>
            </w:pPr>
            <w:r w:rsidRPr="00001B84">
              <w:t xml:space="preserve">- </w:t>
            </w:r>
            <w:proofErr w:type="spellStart"/>
            <w:r w:rsidRPr="00001B84">
              <w:t>Влагопотери</w:t>
            </w:r>
            <w:proofErr w:type="spellEnd"/>
          </w:p>
          <w:p w:rsidR="00A16C96" w:rsidRPr="00001B84" w:rsidRDefault="002453A9">
            <w:pPr>
              <w:pStyle w:val="ConsPlusNormal0"/>
            </w:pPr>
            <w:r w:rsidRPr="00001B84">
              <w:t xml:space="preserve">- </w:t>
            </w:r>
            <w:proofErr w:type="spellStart"/>
            <w:r w:rsidRPr="00001B84">
              <w:t>Теплоощущения</w:t>
            </w:r>
            <w:proofErr w:type="spellEnd"/>
          </w:p>
          <w:p w:rsidR="00A16C96" w:rsidRPr="00001B84" w:rsidRDefault="002453A9">
            <w:pPr>
              <w:pStyle w:val="ConsPlusNormal0"/>
            </w:pPr>
            <w:r w:rsidRPr="00001B84">
              <w:t xml:space="preserve">- Уровень </w:t>
            </w:r>
            <w:proofErr w:type="spellStart"/>
            <w:r w:rsidRPr="00001B84">
              <w:t>энергозатрат</w:t>
            </w:r>
            <w:proofErr w:type="spellEnd"/>
          </w:p>
        </w:tc>
        <w:tc>
          <w:tcPr>
            <w:tcW w:w="2778" w:type="dxa"/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c>
          <w:tcPr>
            <w:tcW w:w="510" w:type="dxa"/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2154" w:type="dxa"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</w:pPr>
            <w:r w:rsidRPr="00001B84">
              <w:t>Масса изделий, для которых установлены допустимые величины (обувь, изолирующие комплекты СИЗ и т.п.)</w:t>
            </w:r>
          </w:p>
        </w:tc>
        <w:tc>
          <w:tcPr>
            <w:tcW w:w="3288" w:type="dxa"/>
            <w:gridSpan w:val="2"/>
          </w:tcPr>
          <w:p w:rsidR="00A16C96" w:rsidRPr="00001B84" w:rsidRDefault="002453A9">
            <w:pPr>
              <w:pStyle w:val="ConsPlusNormal0"/>
            </w:pPr>
            <w:r w:rsidRPr="00001B84">
              <w:t>в соответствии с нормативно-технической документацией на конкретные виды продукции</w:t>
            </w:r>
          </w:p>
        </w:tc>
        <w:tc>
          <w:tcPr>
            <w:tcW w:w="2778" w:type="dxa"/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c>
          <w:tcPr>
            <w:tcW w:w="510" w:type="dxa"/>
            <w:vMerge w:val="restart"/>
          </w:tcPr>
          <w:p w:rsidR="00A16C96" w:rsidRPr="00001B84" w:rsidRDefault="002453A9">
            <w:pPr>
              <w:pStyle w:val="ConsPlusNormal0"/>
              <w:jc w:val="center"/>
            </w:pPr>
            <w:bookmarkStart w:id="44" w:name="P2120"/>
            <w:bookmarkEnd w:id="44"/>
            <w:r w:rsidRPr="00001B84">
              <w:t>4.1</w:t>
            </w:r>
          </w:p>
        </w:tc>
        <w:tc>
          <w:tcPr>
            <w:tcW w:w="2154" w:type="dxa"/>
            <w:vMerge w:val="restart"/>
          </w:tcPr>
          <w:p w:rsidR="00A16C96" w:rsidRPr="00001B84" w:rsidRDefault="002453A9">
            <w:pPr>
              <w:pStyle w:val="ConsPlusNormal0"/>
            </w:pPr>
            <w:r w:rsidRPr="00001B84">
              <w:t>Одежда специальная для защиты от</w:t>
            </w:r>
            <w:r w:rsidRPr="00001B84">
              <w:t xml:space="preserve"> воздействия повышенных температур (костюмы, обувь, рукавицы, перчатки, головные уборы)</w:t>
            </w: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</w:pPr>
            <w:r w:rsidRPr="00001B84">
              <w:t xml:space="preserve">Все показатели по </w:t>
            </w:r>
            <w:r w:rsidRPr="00001B84">
              <w:t>разделу 1</w:t>
            </w:r>
            <w:r w:rsidRPr="00001B84">
              <w:t>, кроме того (для обуви):</w:t>
            </w:r>
          </w:p>
        </w:tc>
        <w:tc>
          <w:tcPr>
            <w:tcW w:w="3288" w:type="dxa"/>
            <w:gridSpan w:val="2"/>
          </w:tcPr>
          <w:p w:rsidR="00A16C96" w:rsidRPr="00001B84" w:rsidRDefault="00A16C96">
            <w:pPr>
              <w:pStyle w:val="ConsPlusNormal0"/>
              <w:jc w:val="both"/>
            </w:pPr>
          </w:p>
        </w:tc>
        <w:tc>
          <w:tcPr>
            <w:tcW w:w="2778" w:type="dxa"/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bottom w:val="nil"/>
            </w:tcBorders>
          </w:tcPr>
          <w:p w:rsidR="00A16C96" w:rsidRPr="00001B84" w:rsidRDefault="002453A9">
            <w:pPr>
              <w:pStyle w:val="ConsPlusNormal0"/>
              <w:ind w:firstLine="283"/>
              <w:jc w:val="both"/>
            </w:pPr>
            <w:r w:rsidRPr="00001B84">
              <w:t xml:space="preserve">Теплоизоляционные свойства изделий в целом и отдельных предметов, оцениваемые по результатам физиолого-гигиенических исследований с участием испытателей в климатических камерах по критериям теплового состояния человека (см. </w:t>
            </w:r>
            <w:r w:rsidRPr="00001B84">
              <w:t>п. 3</w:t>
            </w:r>
            <w:r w:rsidRPr="00001B84">
              <w:t>), а также по показателям:</w:t>
            </w:r>
          </w:p>
        </w:tc>
        <w:tc>
          <w:tcPr>
            <w:tcW w:w="3288" w:type="dxa"/>
            <w:gridSpan w:val="2"/>
            <w:tcBorders>
              <w:bottom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778" w:type="dxa"/>
            <w:tcBorders>
              <w:bottom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- температуры внутренних поверхностей одежды</w:t>
            </w:r>
          </w:p>
        </w:tc>
        <w:tc>
          <w:tcPr>
            <w:tcW w:w="3288" w:type="dxa"/>
            <w:gridSpan w:val="2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не более 40 °C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top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 xml:space="preserve">- температуры воздуха в </w:t>
            </w:r>
            <w:proofErr w:type="spellStart"/>
            <w:r w:rsidRPr="00001B84">
              <w:t>пододежном</w:t>
            </w:r>
            <w:proofErr w:type="spellEnd"/>
            <w:r w:rsidRPr="00001B84">
              <w:t xml:space="preserve"> пространстве</w:t>
            </w:r>
          </w:p>
        </w:tc>
        <w:tc>
          <w:tcPr>
            <w:tcW w:w="3288" w:type="dxa"/>
            <w:gridSpan w:val="2"/>
            <w:tcBorders>
              <w:top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не более 40 °C</w:t>
            </w:r>
          </w:p>
        </w:tc>
        <w:tc>
          <w:tcPr>
            <w:tcW w:w="2778" w:type="dxa"/>
            <w:tcBorders>
              <w:top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bottom w:val="nil"/>
            </w:tcBorders>
          </w:tcPr>
          <w:p w:rsidR="00A16C96" w:rsidRPr="00001B84" w:rsidRDefault="002453A9">
            <w:pPr>
              <w:pStyle w:val="ConsPlusNormal0"/>
              <w:ind w:firstLine="283"/>
              <w:jc w:val="both"/>
            </w:pPr>
            <w:r w:rsidRPr="00001B84">
              <w:t>Сопротивление материалов подошвы обуви контактному теплу (</w:t>
            </w:r>
            <w:proofErr w:type="spellStart"/>
            <w:r w:rsidRPr="00001B84">
              <w:t>термоустойчивость</w:t>
            </w:r>
            <w:proofErr w:type="spellEnd"/>
            <w:r w:rsidRPr="00001B84">
              <w:t xml:space="preserve"> обуви), оцениваемое по результатам физиолого-гигиенических исследований с участием испытателей с использованием специальной установки. Характеристика изменений подошвы после контак</w:t>
            </w:r>
            <w:r w:rsidRPr="00001B84">
              <w:t>та с нагретой до (300 +/- 2) °C поверхностью в течение (60 +/- 1) с и последующего 10-минутного остывания - внешний вид подошвы испытываемой обуви (оплавление, трещины, обугливание) и психофизиологические показатели состояния человека: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bottom"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778" w:type="dxa"/>
            <w:tcBorders>
              <w:bottom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  <w:ind w:left="283"/>
            </w:pPr>
            <w:r w:rsidRPr="00001B84">
              <w:t>- субъективные ощущения</w:t>
            </w:r>
          </w:p>
        </w:tc>
        <w:tc>
          <w:tcPr>
            <w:tcW w:w="3288" w:type="dxa"/>
            <w:gridSpan w:val="2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 xml:space="preserve">ощущение жжения в области </w:t>
            </w:r>
            <w:r w:rsidRPr="00001B84">
              <w:lastRenderedPageBreak/>
              <w:t>подошвы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top w:val="nil"/>
            </w:tcBorders>
          </w:tcPr>
          <w:p w:rsidR="00A16C96" w:rsidRPr="00001B84" w:rsidRDefault="002453A9">
            <w:pPr>
              <w:pStyle w:val="ConsPlusNormal0"/>
              <w:ind w:left="283"/>
            </w:pPr>
            <w:r w:rsidRPr="00001B84">
              <w:t>- температура кожи в области подошвы</w:t>
            </w:r>
          </w:p>
        </w:tc>
        <w:tc>
          <w:tcPr>
            <w:tcW w:w="3288" w:type="dxa"/>
            <w:gridSpan w:val="2"/>
            <w:tcBorders>
              <w:top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не более 40 °C</w:t>
            </w:r>
          </w:p>
        </w:tc>
        <w:tc>
          <w:tcPr>
            <w:tcW w:w="2778" w:type="dxa"/>
            <w:tcBorders>
              <w:top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c>
          <w:tcPr>
            <w:tcW w:w="510" w:type="dxa"/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2154" w:type="dxa"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</w:pPr>
            <w:r w:rsidRPr="00001B84">
              <w:t>Масса изделий, для которых установлены допустимые величины (обувь и т.п.)</w:t>
            </w:r>
          </w:p>
        </w:tc>
        <w:tc>
          <w:tcPr>
            <w:tcW w:w="3288" w:type="dxa"/>
            <w:gridSpan w:val="2"/>
          </w:tcPr>
          <w:p w:rsidR="00A16C96" w:rsidRPr="00001B84" w:rsidRDefault="002453A9">
            <w:pPr>
              <w:pStyle w:val="ConsPlusNormal0"/>
            </w:pPr>
            <w:r w:rsidRPr="00001B84">
              <w:t>в соответствии с нормативно-технической документацией на конкретные виды продукции</w:t>
            </w:r>
          </w:p>
        </w:tc>
        <w:tc>
          <w:tcPr>
            <w:tcW w:w="2778" w:type="dxa"/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c>
          <w:tcPr>
            <w:tcW w:w="510" w:type="dxa"/>
            <w:vMerge w:val="restart"/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5</w:t>
            </w:r>
          </w:p>
        </w:tc>
        <w:tc>
          <w:tcPr>
            <w:tcW w:w="2154" w:type="dxa"/>
            <w:vMerge w:val="restart"/>
          </w:tcPr>
          <w:p w:rsidR="00A16C96" w:rsidRPr="00001B84" w:rsidRDefault="002453A9">
            <w:pPr>
              <w:pStyle w:val="ConsPlusNormal0"/>
            </w:pPr>
            <w:r w:rsidRPr="00001B84">
              <w:t xml:space="preserve">Рабочая и специальная одежда и средства индивидуальной защиты от воздействия электрических и электромагнитных полей (куртки, комбинезоны, </w:t>
            </w:r>
            <w:proofErr w:type="spellStart"/>
            <w:r w:rsidRPr="00001B84">
              <w:t>накасники</w:t>
            </w:r>
            <w:proofErr w:type="spellEnd"/>
            <w:r w:rsidRPr="00001B84">
              <w:t>, перчатки, ботинки, фартуки, косынки, шторы), перчатки от воздействия постоянного магнитного поля</w:t>
            </w: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</w:pPr>
            <w:r w:rsidRPr="00001B84">
              <w:t>Все показа</w:t>
            </w:r>
            <w:r w:rsidRPr="00001B84">
              <w:t xml:space="preserve">тели по </w:t>
            </w:r>
            <w:r w:rsidRPr="00001B84">
              <w:t>разделу 1</w:t>
            </w:r>
            <w:r w:rsidRPr="00001B84">
              <w:t>, кроме того:</w:t>
            </w:r>
          </w:p>
        </w:tc>
        <w:tc>
          <w:tcPr>
            <w:tcW w:w="3288" w:type="dxa"/>
            <w:gridSpan w:val="2"/>
          </w:tcPr>
          <w:p w:rsidR="00A16C96" w:rsidRPr="00001B84" w:rsidRDefault="002453A9">
            <w:pPr>
              <w:pStyle w:val="ConsPlusNormal0"/>
            </w:pPr>
            <w:r w:rsidRPr="00001B84">
              <w:t>ДКМ</w:t>
            </w:r>
          </w:p>
        </w:tc>
        <w:tc>
          <w:tcPr>
            <w:tcW w:w="2778" w:type="dxa"/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Специфические санитарно-гигиенические характеристики материалов: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bottom"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778" w:type="dxa"/>
            <w:tcBorders>
              <w:bottom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- миграция вредных веществ в воду</w:t>
            </w:r>
          </w:p>
        </w:tc>
        <w:tc>
          <w:tcPr>
            <w:tcW w:w="3288" w:type="dxa"/>
            <w:gridSpan w:val="2"/>
            <w:tcBorders>
              <w:top w:val="nil"/>
              <w:bottom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  <w:ind w:left="283"/>
            </w:pPr>
            <w:r w:rsidRPr="00001B84">
              <w:t>- из медьсодержащих тканей:</w:t>
            </w:r>
          </w:p>
        </w:tc>
        <w:tc>
          <w:tcPr>
            <w:tcW w:w="3288" w:type="dxa"/>
            <w:gridSpan w:val="2"/>
            <w:tcBorders>
              <w:top w:val="nil"/>
              <w:bottom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  <w:ind w:left="283"/>
            </w:pPr>
            <w:r w:rsidRPr="00001B84">
              <w:t>медь</w:t>
            </w:r>
          </w:p>
        </w:tc>
        <w:tc>
          <w:tcPr>
            <w:tcW w:w="3288" w:type="dxa"/>
            <w:gridSpan w:val="2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не более 1,0 мг/л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- из прочих экранирующих материалов контроль мигрирующих веществ, исходя из состава ткани;</w:t>
            </w:r>
          </w:p>
        </w:tc>
        <w:tc>
          <w:tcPr>
            <w:tcW w:w="3288" w:type="dxa"/>
            <w:gridSpan w:val="2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в соответствии с ПДК и ОБУВ вредных веществ в воде;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top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- миграция вредных веществ в воздушную среду из материалов (при необходимости)</w:t>
            </w:r>
          </w:p>
        </w:tc>
        <w:tc>
          <w:tcPr>
            <w:tcW w:w="3288" w:type="dxa"/>
            <w:gridSpan w:val="2"/>
            <w:tcBorders>
              <w:top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в соответствии с ПДК и ОБУВ вр</w:t>
            </w:r>
            <w:r w:rsidRPr="00001B84">
              <w:t>едных веществ в атмосферном воздухе</w:t>
            </w:r>
          </w:p>
        </w:tc>
        <w:tc>
          <w:tcPr>
            <w:tcW w:w="2778" w:type="dxa"/>
            <w:tcBorders>
              <w:top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</w:pPr>
            <w:r w:rsidRPr="00001B84">
              <w:t>Экранирующие свойства материалов и одежды в целом для защиты от электрических полей (ЭП) промышленной частоты 50 Гц (ЭП 50 Гц) и электромагнитных полей радиочастот (ЭМП РЧ), оцениваемые с использованием стендов, манекенов и испытателей в условиях физиолого</w:t>
            </w:r>
            <w:r w:rsidRPr="00001B84">
              <w:t>-гигиенических исследований:</w:t>
            </w:r>
          </w:p>
          <w:p w:rsidR="00A16C96" w:rsidRPr="00001B84" w:rsidRDefault="002453A9">
            <w:pPr>
              <w:pStyle w:val="ConsPlusNormal0"/>
              <w:ind w:left="283"/>
            </w:pPr>
            <w:r w:rsidRPr="00001B84">
              <w:t xml:space="preserve">- уровни ЭП 50 Гц и ЭМП РЧ, воздействующие на человека, одетого в защитную одежду, измеренные в </w:t>
            </w:r>
            <w:proofErr w:type="spellStart"/>
            <w:r w:rsidRPr="00001B84">
              <w:t>пододежном</w:t>
            </w:r>
            <w:proofErr w:type="spellEnd"/>
            <w:r w:rsidRPr="00001B84">
              <w:t xml:space="preserve"> пространстве, должны</w:t>
            </w:r>
          </w:p>
        </w:tc>
        <w:tc>
          <w:tcPr>
            <w:tcW w:w="3288" w:type="dxa"/>
            <w:gridSpan w:val="2"/>
          </w:tcPr>
          <w:p w:rsidR="00A16C96" w:rsidRPr="00001B84" w:rsidRDefault="00A16C96">
            <w:pPr>
              <w:pStyle w:val="ConsPlusNormal0"/>
              <w:jc w:val="both"/>
            </w:pPr>
          </w:p>
        </w:tc>
        <w:tc>
          <w:tcPr>
            <w:tcW w:w="2778" w:type="dxa"/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bottom w:val="nil"/>
            </w:tcBorders>
          </w:tcPr>
          <w:p w:rsidR="00A16C96" w:rsidRPr="00001B84" w:rsidRDefault="002453A9">
            <w:pPr>
              <w:pStyle w:val="ConsPlusNormal0"/>
              <w:ind w:left="283"/>
            </w:pPr>
            <w:r w:rsidRPr="00001B84">
              <w:t>соответствовать: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bottom"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778" w:type="dxa"/>
            <w:tcBorders>
              <w:bottom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  <w:ind w:left="566"/>
            </w:pPr>
            <w:r w:rsidRPr="00001B84">
              <w:t>- напряженность ЭП частотой 50 Гц;</w:t>
            </w:r>
          </w:p>
        </w:tc>
        <w:tc>
          <w:tcPr>
            <w:tcW w:w="3288" w:type="dxa"/>
            <w:gridSpan w:val="2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 xml:space="preserve">не более 5 </w:t>
            </w:r>
            <w:proofErr w:type="spellStart"/>
            <w:r w:rsidRPr="00001B84">
              <w:t>кВ</w:t>
            </w:r>
            <w:proofErr w:type="spellEnd"/>
            <w:r w:rsidRPr="00001B84">
              <w:t>/м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  <w:ind w:left="566"/>
            </w:pPr>
            <w:r w:rsidRPr="00001B84">
              <w:t xml:space="preserve">- напряженность ЭП в диапазоне </w:t>
            </w:r>
            <w:proofErr w:type="gramStart"/>
            <w:r w:rsidRPr="00001B84">
              <w:t>частот &gt;</w:t>
            </w:r>
            <w:proofErr w:type="gramEnd"/>
            <w:r w:rsidRPr="00001B84">
              <w:t>= 10 - 30 кГц;</w:t>
            </w:r>
          </w:p>
        </w:tc>
        <w:tc>
          <w:tcPr>
            <w:tcW w:w="3288" w:type="dxa"/>
            <w:gridSpan w:val="2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 xml:space="preserve">не более 0,5 </w:t>
            </w:r>
            <w:proofErr w:type="spellStart"/>
            <w:r w:rsidRPr="00001B84">
              <w:t>кВ</w:t>
            </w:r>
            <w:proofErr w:type="spellEnd"/>
            <w:r w:rsidRPr="00001B84">
              <w:t>/м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  <w:ind w:left="566"/>
            </w:pPr>
            <w:r w:rsidRPr="00001B84">
              <w:t>- напряженность ЭП в диапазоне частот, МГц:</w:t>
            </w:r>
          </w:p>
        </w:tc>
        <w:tc>
          <w:tcPr>
            <w:tcW w:w="3288" w:type="dxa"/>
            <w:gridSpan w:val="2"/>
            <w:tcBorders>
              <w:top w:val="nil"/>
              <w:bottom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  <w:ind w:left="849"/>
            </w:pPr>
            <w:r w:rsidRPr="00001B84">
              <w:t>&gt;= 0,03 - 3,0</w:t>
            </w:r>
          </w:p>
        </w:tc>
        <w:tc>
          <w:tcPr>
            <w:tcW w:w="3288" w:type="dxa"/>
            <w:gridSpan w:val="2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 xml:space="preserve">не более 0,5 </w:t>
            </w:r>
            <w:proofErr w:type="spellStart"/>
            <w:r w:rsidRPr="00001B84">
              <w:t>кВ</w:t>
            </w:r>
            <w:proofErr w:type="spellEnd"/>
            <w:r w:rsidRPr="00001B84">
              <w:t>/м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  <w:ind w:left="849"/>
            </w:pPr>
            <w:r w:rsidRPr="00001B84">
              <w:t>&gt;= 3,0 - 30,0</w:t>
            </w:r>
          </w:p>
        </w:tc>
        <w:tc>
          <w:tcPr>
            <w:tcW w:w="3288" w:type="dxa"/>
            <w:gridSpan w:val="2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 xml:space="preserve">не более 0,03 </w:t>
            </w:r>
            <w:proofErr w:type="spellStart"/>
            <w:r w:rsidRPr="00001B84">
              <w:t>кВ</w:t>
            </w:r>
            <w:proofErr w:type="spellEnd"/>
            <w:r w:rsidRPr="00001B84">
              <w:t>/м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  <w:ind w:left="849"/>
            </w:pPr>
            <w:r w:rsidRPr="00001B84">
              <w:t>&gt;= 30,0 - 50,0</w:t>
            </w:r>
          </w:p>
        </w:tc>
        <w:tc>
          <w:tcPr>
            <w:tcW w:w="3288" w:type="dxa"/>
            <w:gridSpan w:val="2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 xml:space="preserve">не более 0,08 </w:t>
            </w:r>
            <w:proofErr w:type="spellStart"/>
            <w:r w:rsidRPr="00001B84">
              <w:t>кВ</w:t>
            </w:r>
            <w:proofErr w:type="spellEnd"/>
            <w:r w:rsidRPr="00001B84">
              <w:t>/м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top w:val="nil"/>
            </w:tcBorders>
          </w:tcPr>
          <w:p w:rsidR="00A16C96" w:rsidRPr="00001B84" w:rsidRDefault="002453A9">
            <w:pPr>
              <w:pStyle w:val="ConsPlusNormal0"/>
              <w:ind w:left="849"/>
            </w:pPr>
            <w:r w:rsidRPr="00001B84">
              <w:t>&gt;= 50,0 - 300,0</w:t>
            </w:r>
          </w:p>
        </w:tc>
        <w:tc>
          <w:tcPr>
            <w:tcW w:w="3288" w:type="dxa"/>
            <w:gridSpan w:val="2"/>
            <w:tcBorders>
              <w:top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 xml:space="preserve">не более 0,08 </w:t>
            </w:r>
            <w:proofErr w:type="spellStart"/>
            <w:r w:rsidRPr="00001B84">
              <w:t>кВ</w:t>
            </w:r>
            <w:proofErr w:type="spellEnd"/>
            <w:r w:rsidRPr="00001B84">
              <w:t>/м</w:t>
            </w:r>
          </w:p>
        </w:tc>
        <w:tc>
          <w:tcPr>
            <w:tcW w:w="2778" w:type="dxa"/>
            <w:tcBorders>
              <w:top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c>
          <w:tcPr>
            <w:tcW w:w="510" w:type="dxa"/>
            <w:vMerge w:val="restart"/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2154" w:type="dxa"/>
            <w:vMerge w:val="restart"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</w:pPr>
            <w:r w:rsidRPr="00001B84">
              <w:t>- рассчитанный коэффициент экранирования (</w:t>
            </w:r>
            <w:proofErr w:type="spellStart"/>
            <w:r w:rsidRPr="00001B84">
              <w:t>Кэ</w:t>
            </w:r>
            <w:proofErr w:type="spellEnd"/>
            <w:r w:rsidRPr="00001B84">
              <w:t>) или коэффициент ослабления материалов и одежды должен соответствовать</w:t>
            </w:r>
          </w:p>
        </w:tc>
        <w:tc>
          <w:tcPr>
            <w:tcW w:w="3288" w:type="dxa"/>
            <w:gridSpan w:val="2"/>
          </w:tcPr>
          <w:p w:rsidR="00A16C96" w:rsidRPr="00001B84" w:rsidRDefault="002453A9">
            <w:pPr>
              <w:pStyle w:val="ConsPlusNormal0"/>
            </w:pPr>
            <w:r w:rsidRPr="00001B84">
              <w:t>требованиям нормативной документации на продукцию.</w:t>
            </w:r>
          </w:p>
        </w:tc>
        <w:tc>
          <w:tcPr>
            <w:tcW w:w="2778" w:type="dxa"/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Защитные свойства материалов изделий от воздействия постоянного магнитного поля (ПМП):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center"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778" w:type="dxa"/>
            <w:tcBorders>
              <w:bottom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top w:val="nil"/>
            </w:tcBorders>
          </w:tcPr>
          <w:p w:rsidR="00A16C96" w:rsidRPr="00001B84" w:rsidRDefault="002453A9">
            <w:pPr>
              <w:pStyle w:val="ConsPlusNormal0"/>
              <w:ind w:left="283"/>
            </w:pPr>
            <w:r w:rsidRPr="00001B84">
              <w:t>- уровни ПМП, воздействующие локально на руки человека, измеренные под защитными рукавицами, должны находиться в пределах</w:t>
            </w:r>
          </w:p>
        </w:tc>
        <w:tc>
          <w:tcPr>
            <w:tcW w:w="3288" w:type="dxa"/>
            <w:gridSpan w:val="2"/>
            <w:tcBorders>
              <w:top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 xml:space="preserve">ПДУ магнитной индукции ПМП, равному 10 </w:t>
            </w:r>
            <w:proofErr w:type="spellStart"/>
            <w:r w:rsidRPr="00001B84">
              <w:t>мТл</w:t>
            </w:r>
            <w:proofErr w:type="spellEnd"/>
          </w:p>
        </w:tc>
        <w:tc>
          <w:tcPr>
            <w:tcW w:w="2778" w:type="dxa"/>
            <w:tcBorders>
              <w:top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c>
          <w:tcPr>
            <w:tcW w:w="510" w:type="dxa"/>
            <w:vMerge w:val="restart"/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6</w:t>
            </w:r>
          </w:p>
        </w:tc>
        <w:tc>
          <w:tcPr>
            <w:tcW w:w="2154" w:type="dxa"/>
            <w:vMerge w:val="restart"/>
          </w:tcPr>
          <w:p w:rsidR="00A16C96" w:rsidRPr="00001B84" w:rsidRDefault="002453A9">
            <w:pPr>
              <w:pStyle w:val="ConsPlusNormal0"/>
            </w:pPr>
            <w:r w:rsidRPr="00001B84">
              <w:t>Средства защиты человека от ионизирующих излучений</w:t>
            </w: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</w:pPr>
            <w:r w:rsidRPr="00001B84">
              <w:t xml:space="preserve">Все показатели по </w:t>
            </w:r>
            <w:r w:rsidRPr="00001B84">
              <w:t>разделу 1</w:t>
            </w:r>
            <w:r w:rsidRPr="00001B84">
              <w:t>, кроме того:</w:t>
            </w:r>
          </w:p>
        </w:tc>
        <w:tc>
          <w:tcPr>
            <w:tcW w:w="3288" w:type="dxa"/>
            <w:gridSpan w:val="2"/>
          </w:tcPr>
          <w:p w:rsidR="00A16C96" w:rsidRPr="00001B84" w:rsidRDefault="00A16C96">
            <w:pPr>
              <w:pStyle w:val="ConsPlusNormal0"/>
              <w:jc w:val="both"/>
            </w:pPr>
          </w:p>
        </w:tc>
        <w:tc>
          <w:tcPr>
            <w:tcW w:w="2778" w:type="dxa"/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Специфические санитарно-гигиенические характеристики материалов:</w:t>
            </w:r>
          </w:p>
          <w:p w:rsidR="00A16C96" w:rsidRPr="00001B84" w:rsidRDefault="002453A9">
            <w:pPr>
              <w:pStyle w:val="ConsPlusNormal0"/>
            </w:pPr>
            <w:r w:rsidRPr="00001B84">
              <w:t>- миграция вредных веществ в воду, мг/л, не более</w:t>
            </w:r>
          </w:p>
        </w:tc>
        <w:tc>
          <w:tcPr>
            <w:tcW w:w="3288" w:type="dxa"/>
            <w:gridSpan w:val="2"/>
          </w:tcPr>
          <w:p w:rsidR="00A16C96" w:rsidRPr="00001B84" w:rsidRDefault="00A16C96">
            <w:pPr>
              <w:pStyle w:val="ConsPlusNormal0"/>
              <w:jc w:val="both"/>
            </w:pPr>
          </w:p>
        </w:tc>
        <w:tc>
          <w:tcPr>
            <w:tcW w:w="2778" w:type="dxa"/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Специфические санитарно-гигиенические характеристики материалов:</w:t>
            </w:r>
          </w:p>
        </w:tc>
        <w:tc>
          <w:tcPr>
            <w:tcW w:w="3288" w:type="dxa"/>
            <w:gridSpan w:val="2"/>
            <w:tcBorders>
              <w:bottom w:val="nil"/>
            </w:tcBorders>
            <w:vAlign w:val="bottom"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778" w:type="dxa"/>
            <w:tcBorders>
              <w:bottom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- миграция вредных веществ в воду</w:t>
            </w:r>
          </w:p>
        </w:tc>
        <w:tc>
          <w:tcPr>
            <w:tcW w:w="3288" w:type="dxa"/>
            <w:gridSpan w:val="2"/>
            <w:tcBorders>
              <w:top w:val="nil"/>
              <w:bottom w:val="nil"/>
            </w:tcBorders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  <w:ind w:left="283"/>
            </w:pPr>
            <w:r w:rsidRPr="00001B84">
              <w:t xml:space="preserve">- </w:t>
            </w:r>
            <w:proofErr w:type="gramStart"/>
            <w:r w:rsidRPr="00001B84">
              <w:t>из свинец</w:t>
            </w:r>
            <w:proofErr w:type="gramEnd"/>
            <w:r w:rsidRPr="00001B84">
              <w:t>-, оловосодержащих тканей:</w:t>
            </w:r>
          </w:p>
        </w:tc>
        <w:tc>
          <w:tcPr>
            <w:tcW w:w="3288" w:type="dxa"/>
            <w:gridSpan w:val="2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ДКМ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  <w:ind w:left="283"/>
            </w:pPr>
            <w:r w:rsidRPr="00001B84">
              <w:t>- свинец;</w:t>
            </w:r>
          </w:p>
        </w:tc>
        <w:tc>
          <w:tcPr>
            <w:tcW w:w="3288" w:type="dxa"/>
            <w:gridSpan w:val="2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не более 0,03 мг/л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  <w:ind w:left="283"/>
            </w:pPr>
            <w:r w:rsidRPr="00001B84">
              <w:t>- олово;</w:t>
            </w:r>
          </w:p>
        </w:tc>
        <w:tc>
          <w:tcPr>
            <w:tcW w:w="3288" w:type="dxa"/>
            <w:gridSpan w:val="2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не более 2,0 мг/л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  <w:ind w:left="283"/>
            </w:pPr>
            <w:r w:rsidRPr="00001B84">
              <w:t>- из прочих рентгенозащитных материалов, контроль мигрирующих веществ следует проводить, исходя из состава ткани;</w:t>
            </w:r>
          </w:p>
        </w:tc>
        <w:tc>
          <w:tcPr>
            <w:tcW w:w="3288" w:type="dxa"/>
            <w:gridSpan w:val="2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в соответствии с перечнем ПДК и ОБУВ вредных веществ в воде</w:t>
            </w:r>
          </w:p>
        </w:tc>
        <w:tc>
          <w:tcPr>
            <w:tcW w:w="2778" w:type="dxa"/>
            <w:tcBorders>
              <w:top w:val="nil"/>
              <w:bottom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top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- миграция вредных веществ в воздушную среду из материалов (при необходимости)</w:t>
            </w:r>
          </w:p>
        </w:tc>
        <w:tc>
          <w:tcPr>
            <w:tcW w:w="3288" w:type="dxa"/>
            <w:gridSpan w:val="2"/>
            <w:tcBorders>
              <w:top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в соответствии с перечнем ПДК и ОБУВ вредных веществ в атмосферном воздухе</w:t>
            </w:r>
          </w:p>
        </w:tc>
        <w:tc>
          <w:tcPr>
            <w:tcW w:w="2778" w:type="dxa"/>
            <w:tcBorders>
              <w:top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c>
          <w:tcPr>
            <w:tcW w:w="510" w:type="dxa"/>
            <w:vMerge w:val="restart"/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7</w:t>
            </w:r>
          </w:p>
        </w:tc>
        <w:tc>
          <w:tcPr>
            <w:tcW w:w="2154" w:type="dxa"/>
            <w:vMerge w:val="restart"/>
          </w:tcPr>
          <w:p w:rsidR="00A16C96" w:rsidRPr="00001B84" w:rsidRDefault="002453A9">
            <w:pPr>
              <w:pStyle w:val="ConsPlusNormal0"/>
            </w:pPr>
            <w:r w:rsidRPr="00001B84">
              <w:t>Прочие виды защитной одежды и материалов с заданными специальными свойствами</w:t>
            </w: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</w:pPr>
            <w:r w:rsidRPr="00001B84">
              <w:t xml:space="preserve">Все показатели по </w:t>
            </w:r>
            <w:r w:rsidRPr="00001B84">
              <w:t>разделу 1</w:t>
            </w:r>
            <w:r w:rsidRPr="00001B84">
              <w:t>, кроме того:</w:t>
            </w:r>
          </w:p>
        </w:tc>
        <w:tc>
          <w:tcPr>
            <w:tcW w:w="3288" w:type="dxa"/>
            <w:gridSpan w:val="2"/>
          </w:tcPr>
          <w:p w:rsidR="00A16C96" w:rsidRPr="00001B84" w:rsidRDefault="00A16C96">
            <w:pPr>
              <w:pStyle w:val="ConsPlusNormal0"/>
              <w:jc w:val="both"/>
            </w:pPr>
          </w:p>
        </w:tc>
        <w:tc>
          <w:tcPr>
            <w:tcW w:w="2778" w:type="dxa"/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Специфические санитарно-гигиенические характеристики материалов:</w:t>
            </w:r>
          </w:p>
          <w:p w:rsidR="00A16C96" w:rsidRPr="00001B84" w:rsidRDefault="002453A9">
            <w:pPr>
              <w:pStyle w:val="ConsPlusNormal0"/>
            </w:pPr>
            <w:r w:rsidRPr="00001B84">
              <w:t>- миграция вредных веществ в воду, мг/л, не более</w:t>
            </w:r>
          </w:p>
        </w:tc>
        <w:tc>
          <w:tcPr>
            <w:tcW w:w="3288" w:type="dxa"/>
            <w:gridSpan w:val="2"/>
            <w:tcBorders>
              <w:bottom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Контролируется миграция вредных веществ, исходя из состава материалов в соответствии с перечнем ПДК и ОБУВ вредных веществ в воде</w:t>
            </w:r>
          </w:p>
        </w:tc>
        <w:tc>
          <w:tcPr>
            <w:tcW w:w="2778" w:type="dxa"/>
            <w:tcBorders>
              <w:bottom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  <w:tcBorders>
              <w:top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- миграция вредных веществ в воздушную среду, мг/м</w:t>
            </w:r>
            <w:r w:rsidRPr="00001B84">
              <w:rPr>
                <w:vertAlign w:val="superscript"/>
              </w:rPr>
              <w:t>3</w:t>
            </w:r>
            <w:r w:rsidRPr="00001B84">
              <w:t>, не более</w:t>
            </w:r>
          </w:p>
        </w:tc>
        <w:tc>
          <w:tcPr>
            <w:tcW w:w="3288" w:type="dxa"/>
            <w:gridSpan w:val="2"/>
            <w:tcBorders>
              <w:top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в соответствии с перечнем ПДК и ОБУВ вредных веществ в атмосферном воздухе</w:t>
            </w:r>
          </w:p>
        </w:tc>
        <w:tc>
          <w:tcPr>
            <w:tcW w:w="2778" w:type="dxa"/>
            <w:tcBorders>
              <w:top w:val="nil"/>
            </w:tcBorders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c>
          <w:tcPr>
            <w:tcW w:w="510" w:type="dxa"/>
            <w:vMerge w:val="restart"/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8</w:t>
            </w:r>
          </w:p>
        </w:tc>
        <w:tc>
          <w:tcPr>
            <w:tcW w:w="2154" w:type="dxa"/>
            <w:vMerge w:val="restart"/>
          </w:tcPr>
          <w:p w:rsidR="00A16C96" w:rsidRPr="00001B84" w:rsidRDefault="002453A9">
            <w:pPr>
              <w:pStyle w:val="ConsPlusNormal0"/>
            </w:pPr>
            <w:r w:rsidRPr="00001B84">
              <w:t>Поглотители, катализаторы для средств индивидуальной защиты органов дыхания, поглотительные коробки, регенеративные патроны</w:t>
            </w: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</w:pPr>
            <w:r w:rsidRPr="00001B84">
              <w:t xml:space="preserve">Токсикологические показатели, устанавливаемые в экспериментах на животных, - параметры </w:t>
            </w:r>
            <w:proofErr w:type="spellStart"/>
            <w:r w:rsidRPr="00001B84">
              <w:t>токсикометрии</w:t>
            </w:r>
            <w:proofErr w:type="spellEnd"/>
            <w:r w:rsidRPr="00001B84">
              <w:t xml:space="preserve">, степень токсичности продуктов </w:t>
            </w:r>
            <w:r w:rsidRPr="00001B84">
              <w:t>(с целью определения требований безопасности при изготовлении и обращении с продуктами)</w:t>
            </w:r>
          </w:p>
          <w:p w:rsidR="00A16C96" w:rsidRPr="00001B84" w:rsidRDefault="00A16C96">
            <w:pPr>
              <w:pStyle w:val="ConsPlusNormal0"/>
            </w:pPr>
          </w:p>
          <w:p w:rsidR="00A16C96" w:rsidRPr="00001B84" w:rsidRDefault="002453A9">
            <w:pPr>
              <w:pStyle w:val="ConsPlusNormal0"/>
              <w:ind w:left="283"/>
            </w:pPr>
            <w:r w:rsidRPr="00001B84">
              <w:t xml:space="preserve">Показатели </w:t>
            </w:r>
            <w:proofErr w:type="spellStart"/>
            <w:r w:rsidRPr="00001B84">
              <w:t>токсикометрии</w:t>
            </w:r>
            <w:proofErr w:type="spellEnd"/>
            <w:r w:rsidRPr="00001B84">
              <w:t>:</w:t>
            </w:r>
          </w:p>
        </w:tc>
        <w:tc>
          <w:tcPr>
            <w:tcW w:w="3288" w:type="dxa"/>
            <w:gridSpan w:val="2"/>
          </w:tcPr>
          <w:p w:rsidR="00A16C96" w:rsidRPr="00001B84" w:rsidRDefault="00A16C96">
            <w:pPr>
              <w:pStyle w:val="ConsPlusNormal0"/>
              <w:jc w:val="both"/>
            </w:pPr>
          </w:p>
        </w:tc>
        <w:tc>
          <w:tcPr>
            <w:tcW w:w="2778" w:type="dxa"/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  <w:ind w:left="283"/>
            </w:pPr>
            <w:r w:rsidRPr="00001B84">
              <w:t>- Острая токсичность при ингаляции</w:t>
            </w:r>
          </w:p>
        </w:tc>
        <w:tc>
          <w:tcPr>
            <w:tcW w:w="3288" w:type="dxa"/>
            <w:gridSpan w:val="2"/>
          </w:tcPr>
          <w:p w:rsidR="00A16C96" w:rsidRPr="00001B84" w:rsidRDefault="002453A9">
            <w:pPr>
              <w:pStyle w:val="ConsPlusNormal0"/>
            </w:pPr>
            <w:r w:rsidRPr="00001B84">
              <w:t>Отсутствие клинических признаков интоксикации при распылении продуктов и отсутствие изменений функциональных показателей состояния животных после экспозиции.</w:t>
            </w:r>
          </w:p>
        </w:tc>
        <w:tc>
          <w:tcPr>
            <w:tcW w:w="2778" w:type="dxa"/>
          </w:tcPr>
          <w:p w:rsidR="00A16C96" w:rsidRPr="00001B84" w:rsidRDefault="002453A9">
            <w:pPr>
              <w:pStyle w:val="ConsPlusNormal0"/>
              <w:ind w:firstLine="283"/>
              <w:jc w:val="both"/>
            </w:pPr>
            <w:r w:rsidRPr="00001B84">
              <w:t>При наличии признаков воздействия допускается только герметичное размещение продуктов.</w:t>
            </w:r>
          </w:p>
        </w:tc>
      </w:tr>
      <w:tr w:rsidR="00001B84" w:rsidRPr="00001B84"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  <w:ind w:left="283"/>
            </w:pPr>
            <w:r w:rsidRPr="00001B84">
              <w:t>- Раздражающее действие на кожу (однократно, повторно)</w:t>
            </w:r>
          </w:p>
        </w:tc>
        <w:tc>
          <w:tcPr>
            <w:tcW w:w="3288" w:type="dxa"/>
            <w:gridSpan w:val="2"/>
          </w:tcPr>
          <w:p w:rsidR="00A16C96" w:rsidRPr="00001B84" w:rsidRDefault="002453A9">
            <w:pPr>
              <w:pStyle w:val="ConsPlusNormal0"/>
            </w:pPr>
            <w:r w:rsidRPr="00001B84">
              <w:t>0 баллов</w:t>
            </w:r>
          </w:p>
          <w:p w:rsidR="00A16C96" w:rsidRPr="00001B84" w:rsidRDefault="002453A9">
            <w:pPr>
              <w:pStyle w:val="ConsPlusNormal0"/>
            </w:pPr>
            <w:r w:rsidRPr="00001B84">
              <w:t>Отсутствие признаков раздражения.</w:t>
            </w:r>
          </w:p>
        </w:tc>
        <w:tc>
          <w:tcPr>
            <w:tcW w:w="2778" w:type="dxa"/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</w:tr>
      <w:tr w:rsidR="00001B84" w:rsidRPr="00001B84"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  <w:ind w:left="283"/>
            </w:pPr>
            <w:r w:rsidRPr="00001B84">
              <w:t>- Раздражающее действие продукта на слизистые оболочки и верхние дыхательные пути при ингаляции</w:t>
            </w:r>
          </w:p>
        </w:tc>
        <w:tc>
          <w:tcPr>
            <w:tcW w:w="3288" w:type="dxa"/>
            <w:gridSpan w:val="2"/>
          </w:tcPr>
          <w:p w:rsidR="00A16C96" w:rsidRPr="00001B84" w:rsidRDefault="002453A9">
            <w:pPr>
              <w:pStyle w:val="ConsPlusNormal0"/>
            </w:pPr>
            <w:r w:rsidRPr="00001B84">
              <w:t>0 баллов</w:t>
            </w:r>
          </w:p>
          <w:p w:rsidR="00A16C96" w:rsidRPr="00001B84" w:rsidRDefault="002453A9">
            <w:pPr>
              <w:pStyle w:val="ConsPlusNormal0"/>
            </w:pPr>
            <w:r w:rsidRPr="00001B84">
              <w:t>Отсутствие признаков раздражения.</w:t>
            </w:r>
          </w:p>
        </w:tc>
        <w:tc>
          <w:tcPr>
            <w:tcW w:w="2778" w:type="dxa"/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</w:tr>
      <w:tr w:rsidR="00001B84" w:rsidRPr="00001B84"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  <w:ind w:left="283"/>
            </w:pPr>
            <w:r w:rsidRPr="00001B84">
              <w:t>- Резорбтивное действие через кожу (однократно, повторно)</w:t>
            </w:r>
          </w:p>
        </w:tc>
        <w:tc>
          <w:tcPr>
            <w:tcW w:w="3288" w:type="dxa"/>
            <w:gridSpan w:val="2"/>
          </w:tcPr>
          <w:p w:rsidR="00A16C96" w:rsidRPr="00001B84" w:rsidRDefault="002453A9">
            <w:pPr>
              <w:pStyle w:val="ConsPlusNormal0"/>
            </w:pPr>
            <w:r w:rsidRPr="00001B84">
              <w:t>Отсутствие</w:t>
            </w:r>
          </w:p>
        </w:tc>
        <w:tc>
          <w:tcPr>
            <w:tcW w:w="2778" w:type="dxa"/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</w:tr>
      <w:tr w:rsidR="00001B84" w:rsidRPr="00001B84">
        <w:tc>
          <w:tcPr>
            <w:tcW w:w="510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2154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  <w:ind w:left="283"/>
            </w:pPr>
            <w:r w:rsidRPr="00001B84">
              <w:t>- Сенсибилизирующее действие</w:t>
            </w:r>
          </w:p>
        </w:tc>
        <w:tc>
          <w:tcPr>
            <w:tcW w:w="3288" w:type="dxa"/>
            <w:gridSpan w:val="2"/>
          </w:tcPr>
          <w:p w:rsidR="00A16C96" w:rsidRPr="00001B84" w:rsidRDefault="002453A9">
            <w:pPr>
              <w:pStyle w:val="ConsPlusNormal0"/>
            </w:pPr>
            <w:r w:rsidRPr="00001B84">
              <w:t>0 баллов</w:t>
            </w:r>
          </w:p>
          <w:p w:rsidR="00A16C96" w:rsidRPr="00001B84" w:rsidRDefault="002453A9">
            <w:pPr>
              <w:pStyle w:val="ConsPlusNormal0"/>
            </w:pPr>
            <w:r w:rsidRPr="00001B84">
              <w:t>Отсутствие признаков сенсибилизирующего действия</w:t>
            </w:r>
          </w:p>
        </w:tc>
        <w:tc>
          <w:tcPr>
            <w:tcW w:w="2778" w:type="dxa"/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</w:tr>
      <w:tr w:rsidR="00001B84" w:rsidRPr="00001B84">
        <w:tc>
          <w:tcPr>
            <w:tcW w:w="510" w:type="dxa"/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2154" w:type="dxa"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</w:pPr>
            <w:r w:rsidRPr="00001B84">
              <w:t>Температура материалов, контактирующих с телом человека и нагреваемых от обращенной к телу человека поверхности регенеративных патронов при эксплуатации (при возникновении экзотермической реакции)</w:t>
            </w:r>
          </w:p>
        </w:tc>
        <w:tc>
          <w:tcPr>
            <w:tcW w:w="3288" w:type="dxa"/>
            <w:gridSpan w:val="2"/>
          </w:tcPr>
          <w:p w:rsidR="00A16C96" w:rsidRPr="00001B84" w:rsidRDefault="002453A9">
            <w:pPr>
              <w:pStyle w:val="ConsPlusNormal0"/>
            </w:pPr>
            <w:r w:rsidRPr="00001B84">
              <w:t>не более 40 °C</w:t>
            </w:r>
          </w:p>
        </w:tc>
        <w:tc>
          <w:tcPr>
            <w:tcW w:w="2778" w:type="dxa"/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  <w:tr w:rsidR="00001B84" w:rsidRPr="00001B84">
        <w:tc>
          <w:tcPr>
            <w:tcW w:w="510" w:type="dxa"/>
          </w:tcPr>
          <w:p w:rsidR="00A16C96" w:rsidRPr="00001B84" w:rsidRDefault="00A16C96">
            <w:pPr>
              <w:pStyle w:val="ConsPlusNormal0"/>
              <w:jc w:val="center"/>
            </w:pPr>
          </w:p>
        </w:tc>
        <w:tc>
          <w:tcPr>
            <w:tcW w:w="2154" w:type="dxa"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4876" w:type="dxa"/>
          </w:tcPr>
          <w:p w:rsidR="00A16C96" w:rsidRPr="00001B84" w:rsidRDefault="002453A9">
            <w:pPr>
              <w:pStyle w:val="ConsPlusNormal0"/>
            </w:pPr>
            <w:r w:rsidRPr="00001B84">
              <w:t>Определение веществ, подлежащих контролю в воздухе рабочей зоны и на кожных покровах, их гигиенических нормативов и мер профилактики при производстве и применении продукции в соответствии со следующими нормативными документами (в зависимости от области при</w:t>
            </w:r>
            <w:r w:rsidRPr="00001B84">
              <w:t>менения):</w:t>
            </w:r>
          </w:p>
        </w:tc>
        <w:tc>
          <w:tcPr>
            <w:tcW w:w="3288" w:type="dxa"/>
            <w:gridSpan w:val="2"/>
          </w:tcPr>
          <w:p w:rsidR="00A16C96" w:rsidRPr="00001B84" w:rsidRDefault="002453A9">
            <w:pPr>
              <w:pStyle w:val="ConsPlusNormal0"/>
              <w:ind w:firstLine="283"/>
            </w:pPr>
            <w:r w:rsidRPr="00001B84">
              <w:t>- Перечень ПДК и ОБУВ вредных веществ в воздухе рабочей зоны</w:t>
            </w:r>
          </w:p>
          <w:p w:rsidR="00A16C96" w:rsidRPr="00001B84" w:rsidRDefault="002453A9">
            <w:pPr>
              <w:pStyle w:val="ConsPlusNormal0"/>
              <w:ind w:firstLine="283"/>
            </w:pPr>
            <w:r w:rsidRPr="00001B84">
              <w:t>- ПДК и ОБУВ вредных веществ в атмосферном воздухе</w:t>
            </w:r>
          </w:p>
        </w:tc>
        <w:tc>
          <w:tcPr>
            <w:tcW w:w="2778" w:type="dxa"/>
          </w:tcPr>
          <w:p w:rsidR="00A16C96" w:rsidRPr="00001B84" w:rsidRDefault="00A16C96">
            <w:pPr>
              <w:pStyle w:val="ConsPlusNormal0"/>
              <w:jc w:val="both"/>
            </w:pPr>
          </w:p>
        </w:tc>
      </w:tr>
    </w:tbl>
    <w:p w:rsidR="00A16C96" w:rsidRPr="00001B84" w:rsidRDefault="00A16C96">
      <w:pPr>
        <w:pStyle w:val="ConsPlusNormal0"/>
        <w:sectPr w:rsidR="00A16C96" w:rsidRPr="00001B84">
          <w:headerReference w:type="default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--------------------------------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45" w:name="P2290"/>
      <w:bookmarkEnd w:id="45"/>
      <w:r w:rsidRPr="00001B84">
        <w:t>&lt;*&gt; Показатель оценивается при необходимости, исходя из состава материалов.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В зависимости от продолжительности непрерывной носки и частоты использования изделия по балльной системе подразделяются на: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- регулярного использования (ежедневно от 4 ч и более) - 1 балл;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- эпизодического использования (1 - 2 раза в неделю - не более 4 ч) - 2 балла.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В соответствии с гигиенической классификацией по балльной системе для каждого конкретного изделия следует опреде</w:t>
      </w:r>
      <w:r w:rsidRPr="00001B84">
        <w:t>лять классифицирующий показатель (КП), устанавливающий степень риска воздействия изделия на здоровье детей и взрослых, по формуле: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jc w:val="center"/>
      </w:pPr>
      <w:r w:rsidRPr="00001B84">
        <w:rPr>
          <w:noProof/>
          <w:position w:val="-58"/>
        </w:rPr>
        <w:drawing>
          <wp:inline distT="0" distB="0" distL="0" distR="0">
            <wp:extent cx="1821180" cy="86360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B84">
        <w:t>, где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rPr>
          <w:noProof/>
          <w:position w:val="-24"/>
        </w:rPr>
        <w:drawing>
          <wp:inline distT="0" distB="0" distL="0" distR="0">
            <wp:extent cx="372110" cy="43624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B84">
        <w:t xml:space="preserve"> - сумма баллов, присвоенных изделию в соответствии с классификацией;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rPr>
          <w:noProof/>
          <w:position w:val="-17"/>
        </w:rPr>
        <w:drawing>
          <wp:inline distT="0" distB="0" distL="0" distR="0">
            <wp:extent cx="495300" cy="34290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B84">
        <w:t xml:space="preserve"> - максимально возможная сумма баллов, присв</w:t>
      </w:r>
      <w:r w:rsidRPr="00001B84">
        <w:t>оенных в соответствии с классификацией;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rPr>
          <w:noProof/>
          <w:position w:val="-11"/>
        </w:rPr>
        <w:drawing>
          <wp:inline distT="0" distB="0" distL="0" distR="0">
            <wp:extent cx="487680" cy="26670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1B84">
        <w:t xml:space="preserve"> - минимально возможная сумма баллов, присвоенных в соответствии с классификацией.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Изделия, в зависимости от значения классифицирующего показателя, следует подразделять на 4 класса: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I класс - классифицирующий показатель - 0,38 - 0,55;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II класс - классифицирующий показатель - 0,56 - 0,70;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III класс - классифицирующий показатель - 0,71 - 0,92;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IV класс - классифицирующий показатель - 0,93 - 1,25.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46" w:name="P2306"/>
      <w:bookmarkEnd w:id="46"/>
      <w:r w:rsidRPr="00001B84">
        <w:t>&lt;***&gt; Климатические регионы принимаются,</w:t>
      </w:r>
      <w:r w:rsidRPr="00001B84">
        <w:t xml:space="preserve"> исходя из климатического районирования России или сходных регионов других государств (в зависимости от географической широты и местных климатических условий) в соответствии с таблицей 3.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jc w:val="right"/>
        <w:outlineLvl w:val="2"/>
      </w:pPr>
      <w:r w:rsidRPr="00001B84">
        <w:t>Таблица 3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</w:pPr>
      <w:bookmarkStart w:id="47" w:name="P2310"/>
      <w:bookmarkEnd w:id="47"/>
      <w:r w:rsidRPr="00001B84">
        <w:t>КЛИМАТИЧЕСКИЕ РЕГИОНЫ (ПОЯСА)</w:t>
      </w:r>
    </w:p>
    <w:p w:rsidR="00A16C96" w:rsidRPr="00001B84" w:rsidRDefault="00A16C96">
      <w:pPr>
        <w:pStyle w:val="ConsPlusNormal0"/>
        <w:jc w:val="center"/>
      </w:pPr>
    </w:p>
    <w:p w:rsidR="00A16C96" w:rsidRPr="00001B84" w:rsidRDefault="00A16C96">
      <w:pPr>
        <w:pStyle w:val="ConsPlusNormal0"/>
        <w:sectPr w:rsidR="00A16C96" w:rsidRPr="00001B84">
          <w:headerReference w:type="default" r:id="rId17"/>
          <w:footerReference w:type="default" r:id="rId18"/>
          <w:headerReference w:type="first" r:id="rId19"/>
          <w:footerReference w:type="first" r:id="rId20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5839"/>
        <w:gridCol w:w="2835"/>
      </w:tblGrid>
      <w:tr w:rsidR="00001B84" w:rsidRPr="00001B84">
        <w:tc>
          <w:tcPr>
            <w:tcW w:w="1757" w:type="dxa"/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lastRenderedPageBreak/>
              <w:t>Условное обозначение климатического региона (пояса)</w:t>
            </w:r>
          </w:p>
        </w:tc>
        <w:tc>
          <w:tcPr>
            <w:tcW w:w="5839" w:type="dxa"/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Регион</w:t>
            </w:r>
          </w:p>
        </w:tc>
        <w:tc>
          <w:tcPr>
            <w:tcW w:w="2835" w:type="dxa"/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Представительные города</w:t>
            </w:r>
          </w:p>
        </w:tc>
      </w:tr>
      <w:tr w:rsidR="00001B84" w:rsidRPr="00001B84">
        <w:tc>
          <w:tcPr>
            <w:tcW w:w="1757" w:type="dxa"/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IV (I)</w:t>
            </w:r>
          </w:p>
          <w:p w:rsidR="00A16C96" w:rsidRPr="00001B84" w:rsidRDefault="002453A9">
            <w:pPr>
              <w:pStyle w:val="ConsPlusNormal0"/>
              <w:jc w:val="center"/>
            </w:pPr>
            <w:r w:rsidRPr="00001B84">
              <w:t xml:space="preserve">(-1,0° </w:t>
            </w:r>
            <w:r w:rsidRPr="00001B84">
              <w:t>&lt;*&gt;</w:t>
            </w:r>
            <w:r w:rsidRPr="00001B84">
              <w:t xml:space="preserve">; 2,7 м/с </w:t>
            </w:r>
            <w:r w:rsidRPr="00001B84">
              <w:t>&lt;**&gt;</w:t>
            </w:r>
            <w:r w:rsidRPr="00001B84">
              <w:t>)</w:t>
            </w:r>
          </w:p>
        </w:tc>
        <w:tc>
          <w:tcPr>
            <w:tcW w:w="5839" w:type="dxa"/>
          </w:tcPr>
          <w:p w:rsidR="00A16C96" w:rsidRPr="00001B84" w:rsidRDefault="002453A9">
            <w:pPr>
              <w:pStyle w:val="ConsPlusNormal0"/>
              <w:jc w:val="both"/>
            </w:pPr>
            <w:r w:rsidRPr="00001B84">
              <w:t xml:space="preserve">Российская Федерация: Астраханская область, Калмыкия, </w:t>
            </w:r>
            <w:r w:rsidRPr="00001B84">
              <w:t>Ростовская область, Ставропольский край</w:t>
            </w:r>
          </w:p>
        </w:tc>
        <w:tc>
          <w:tcPr>
            <w:tcW w:w="2835" w:type="dxa"/>
          </w:tcPr>
          <w:p w:rsidR="00A16C96" w:rsidRPr="00001B84" w:rsidRDefault="002453A9">
            <w:pPr>
              <w:pStyle w:val="ConsPlusNormal0"/>
              <w:jc w:val="both"/>
            </w:pPr>
            <w:r w:rsidRPr="00001B84">
              <w:t>Ставрополь, Краснодар, Новороссийск, Ростов-на-Дону, Сочи, Астрахань</w:t>
            </w:r>
          </w:p>
        </w:tc>
      </w:tr>
      <w:tr w:rsidR="00001B84" w:rsidRPr="00001B84">
        <w:tc>
          <w:tcPr>
            <w:tcW w:w="1757" w:type="dxa"/>
            <w:vMerge w:val="restart"/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III (II)</w:t>
            </w:r>
          </w:p>
          <w:p w:rsidR="00A16C96" w:rsidRPr="00001B84" w:rsidRDefault="002453A9">
            <w:pPr>
              <w:pStyle w:val="ConsPlusNormal0"/>
              <w:jc w:val="center"/>
            </w:pPr>
            <w:r w:rsidRPr="00001B84">
              <w:t xml:space="preserve">(-9,7 °C </w:t>
            </w:r>
            <w:r w:rsidRPr="00001B84">
              <w:t>&lt;*&gt;</w:t>
            </w:r>
            <w:r w:rsidRPr="00001B84">
              <w:t xml:space="preserve">; 5,6 м/с </w:t>
            </w:r>
            <w:r w:rsidRPr="00001B84">
              <w:t>&lt;**&gt;</w:t>
            </w:r>
            <w:r w:rsidRPr="00001B84">
              <w:t>)</w:t>
            </w:r>
          </w:p>
        </w:tc>
        <w:tc>
          <w:tcPr>
            <w:tcW w:w="5839" w:type="dxa"/>
            <w:tcBorders>
              <w:bottom w:val="nil"/>
            </w:tcBorders>
          </w:tcPr>
          <w:p w:rsidR="00A16C96" w:rsidRPr="00001B84" w:rsidRDefault="002453A9">
            <w:pPr>
              <w:pStyle w:val="ConsPlusNormal0"/>
              <w:jc w:val="both"/>
            </w:pPr>
            <w:r w:rsidRPr="00001B84">
              <w:t xml:space="preserve">Российская Федерация: Брянская область, Владимирская область, Воронежская область, Ивановская область, Калужская область, Курская область, Ленинградская область, Липецкая область, Республика Марий Эл, Республика Мордовия, Московская область, Нижегородская </w:t>
            </w:r>
            <w:r w:rsidRPr="00001B84">
              <w:t>область, Новгородская область, Орловская область.</w:t>
            </w:r>
          </w:p>
        </w:tc>
        <w:tc>
          <w:tcPr>
            <w:tcW w:w="2835" w:type="dxa"/>
            <w:tcBorders>
              <w:bottom w:val="nil"/>
            </w:tcBorders>
          </w:tcPr>
          <w:p w:rsidR="00A16C96" w:rsidRPr="00001B84" w:rsidRDefault="002453A9">
            <w:pPr>
              <w:pStyle w:val="ConsPlusNormal0"/>
              <w:jc w:val="both"/>
            </w:pPr>
            <w:r w:rsidRPr="00001B84">
              <w:t>Архангельск, Санкт-Петербург, Москва, Саратов, Мурманск, Н. Новгород, Тверь, Смоленск, Тамбов, Казань, Волгоград, Самара</w:t>
            </w:r>
          </w:p>
        </w:tc>
      </w:tr>
      <w:tr w:rsidR="00001B84" w:rsidRPr="00001B84">
        <w:tblPrEx>
          <w:tblBorders>
            <w:insideH w:val="nil"/>
          </w:tblBorders>
        </w:tblPrEx>
        <w:tc>
          <w:tcPr>
            <w:tcW w:w="1757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839" w:type="dxa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  <w:jc w:val="both"/>
            </w:pPr>
            <w:r w:rsidRPr="00001B84">
              <w:t>Республика Беларусь: Минская область, Витебская область, Могилевская область, Гродненская область, Гомельская область, Брестская область.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A16C96" w:rsidRPr="00001B84" w:rsidRDefault="002453A9">
            <w:pPr>
              <w:pStyle w:val="ConsPlusNormal0"/>
              <w:jc w:val="both"/>
            </w:pPr>
            <w:r w:rsidRPr="00001B84">
              <w:t>Минск</w:t>
            </w:r>
          </w:p>
        </w:tc>
      </w:tr>
      <w:tr w:rsidR="00001B84" w:rsidRPr="00001B84">
        <w:tc>
          <w:tcPr>
            <w:tcW w:w="1757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839" w:type="dxa"/>
            <w:tcBorders>
              <w:top w:val="nil"/>
            </w:tcBorders>
          </w:tcPr>
          <w:p w:rsidR="00A16C96" w:rsidRPr="00001B84" w:rsidRDefault="002453A9">
            <w:pPr>
              <w:pStyle w:val="ConsPlusNormal0"/>
              <w:jc w:val="both"/>
            </w:pPr>
            <w:r w:rsidRPr="00001B84">
              <w:t xml:space="preserve">Республика Казахстан: Актюбинская область, </w:t>
            </w:r>
            <w:proofErr w:type="spellStart"/>
            <w:r w:rsidRPr="00001B84">
              <w:t>Атырауская</w:t>
            </w:r>
            <w:proofErr w:type="spellEnd"/>
            <w:r w:rsidRPr="00001B84">
              <w:t xml:space="preserve"> область, </w:t>
            </w:r>
            <w:proofErr w:type="spellStart"/>
            <w:r w:rsidRPr="00001B84">
              <w:t>Алматинская</w:t>
            </w:r>
            <w:proofErr w:type="spellEnd"/>
            <w:r w:rsidRPr="00001B84">
              <w:t xml:space="preserve"> область, </w:t>
            </w:r>
            <w:proofErr w:type="spellStart"/>
            <w:r w:rsidRPr="00001B84">
              <w:t>Жамбылская</w:t>
            </w:r>
            <w:proofErr w:type="spellEnd"/>
            <w:r w:rsidRPr="00001B84">
              <w:t xml:space="preserve"> область, </w:t>
            </w:r>
            <w:proofErr w:type="spellStart"/>
            <w:r w:rsidRPr="00001B84">
              <w:t>Кызылординская</w:t>
            </w:r>
            <w:proofErr w:type="spellEnd"/>
            <w:r w:rsidRPr="00001B84">
              <w:t xml:space="preserve"> область, </w:t>
            </w:r>
            <w:proofErr w:type="spellStart"/>
            <w:r w:rsidRPr="00001B84">
              <w:t>Мангистауская</w:t>
            </w:r>
            <w:proofErr w:type="spellEnd"/>
            <w:r w:rsidRPr="00001B84">
              <w:t xml:space="preserve"> область, Южно-Казахстанская область</w:t>
            </w:r>
          </w:p>
        </w:tc>
        <w:tc>
          <w:tcPr>
            <w:tcW w:w="2835" w:type="dxa"/>
            <w:tcBorders>
              <w:top w:val="nil"/>
            </w:tcBorders>
          </w:tcPr>
          <w:p w:rsidR="00A16C96" w:rsidRPr="00001B84" w:rsidRDefault="002453A9">
            <w:pPr>
              <w:pStyle w:val="ConsPlusNormal0"/>
              <w:jc w:val="both"/>
            </w:pPr>
            <w:r w:rsidRPr="00001B84">
              <w:t>Алматы</w:t>
            </w:r>
          </w:p>
        </w:tc>
      </w:tr>
      <w:tr w:rsidR="00001B84" w:rsidRPr="00001B84">
        <w:tc>
          <w:tcPr>
            <w:tcW w:w="1757" w:type="dxa"/>
            <w:vMerge w:val="restart"/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II (III)</w:t>
            </w:r>
          </w:p>
          <w:p w:rsidR="00A16C96" w:rsidRPr="00001B84" w:rsidRDefault="002453A9">
            <w:pPr>
              <w:pStyle w:val="ConsPlusNormal0"/>
              <w:jc w:val="center"/>
            </w:pPr>
            <w:r w:rsidRPr="00001B84">
              <w:t xml:space="preserve">(-18,0 °C </w:t>
            </w:r>
            <w:r w:rsidRPr="00001B84">
              <w:t>&lt;*&gt;</w:t>
            </w:r>
            <w:r w:rsidRPr="00001B84">
              <w:t xml:space="preserve">; 3,6 м/с </w:t>
            </w:r>
            <w:r w:rsidRPr="00001B84">
              <w:t>&lt;**&gt;</w:t>
            </w:r>
            <w:r w:rsidRPr="00001B84">
              <w:t>)</w:t>
            </w:r>
          </w:p>
        </w:tc>
        <w:tc>
          <w:tcPr>
            <w:tcW w:w="5839" w:type="dxa"/>
            <w:tcBorders>
              <w:bottom w:val="nil"/>
            </w:tcBorders>
          </w:tcPr>
          <w:p w:rsidR="00A16C96" w:rsidRPr="00001B84" w:rsidRDefault="002453A9">
            <w:pPr>
              <w:pStyle w:val="ConsPlusNormal0"/>
              <w:jc w:val="both"/>
            </w:pPr>
            <w:r w:rsidRPr="00001B84">
              <w:t xml:space="preserve">Российская Федерация: Республика Алтай, Амурская область, Республика Башкортостан, Республика Бурятия, </w:t>
            </w:r>
            <w:r w:rsidRPr="00001B84">
              <w:t>Вологодская область, Иркутская область (кроме районов, перечисленных ниже) Республика Карелия, Кемеровская область, Кировская область, Костромская область, Красноярский край (кроме районов, перечисленных ниже) Курганская область, Новосибирская область, Омс</w:t>
            </w:r>
            <w:r w:rsidRPr="00001B84">
              <w:t xml:space="preserve">кая область, Оренбургская область, Пермская область, Сахалинская область (кроме районов, перечисленных ниже) Свердловская область, Республика Татарстан, Томская область (кроме районов, перечисленных ниже) Республика Тува, Тюменская область (кроме районов, </w:t>
            </w:r>
            <w:r w:rsidRPr="00001B84">
              <w:t>перечисленных ниже) Удмуртская республика, Хабаровский край (кроме районов, перечисленных ниже) Челябинская область, Читинская область.</w:t>
            </w:r>
          </w:p>
        </w:tc>
        <w:tc>
          <w:tcPr>
            <w:tcW w:w="2835" w:type="dxa"/>
            <w:tcBorders>
              <w:bottom w:val="nil"/>
            </w:tcBorders>
          </w:tcPr>
          <w:p w:rsidR="00A16C96" w:rsidRPr="00001B84" w:rsidRDefault="002453A9">
            <w:pPr>
              <w:pStyle w:val="ConsPlusNormal0"/>
              <w:jc w:val="both"/>
            </w:pPr>
            <w:r w:rsidRPr="00001B84">
              <w:t>Новосибирск, Омск, Томск, Сыктывкар, Челябинск, Чита, Тюмень, Тобольск, Иркутск, Хабаровск, Пермь, Оренбург</w:t>
            </w:r>
          </w:p>
        </w:tc>
      </w:tr>
      <w:tr w:rsidR="00001B84" w:rsidRPr="00001B84">
        <w:tc>
          <w:tcPr>
            <w:tcW w:w="1757" w:type="dxa"/>
            <w:vMerge/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5839" w:type="dxa"/>
            <w:tcBorders>
              <w:top w:val="nil"/>
            </w:tcBorders>
          </w:tcPr>
          <w:p w:rsidR="00A16C96" w:rsidRPr="00001B84" w:rsidRDefault="002453A9">
            <w:pPr>
              <w:pStyle w:val="ConsPlusNormal0"/>
              <w:jc w:val="both"/>
            </w:pPr>
            <w:r w:rsidRPr="00001B84">
              <w:t xml:space="preserve">Республика Казахстан: </w:t>
            </w:r>
            <w:proofErr w:type="spellStart"/>
            <w:r w:rsidRPr="00001B84">
              <w:t>Акмолинская</w:t>
            </w:r>
            <w:proofErr w:type="spellEnd"/>
            <w:r w:rsidRPr="00001B84">
              <w:t xml:space="preserve"> область, Восточно-Казахстанская область, </w:t>
            </w:r>
            <w:proofErr w:type="gramStart"/>
            <w:r w:rsidRPr="00001B84">
              <w:t>Западно-Казахстанская</w:t>
            </w:r>
            <w:proofErr w:type="gramEnd"/>
            <w:r w:rsidRPr="00001B84">
              <w:t xml:space="preserve"> область, Карагандинская область, </w:t>
            </w:r>
            <w:proofErr w:type="spellStart"/>
            <w:r w:rsidRPr="00001B84">
              <w:t>Костанайская</w:t>
            </w:r>
            <w:proofErr w:type="spellEnd"/>
            <w:r w:rsidRPr="00001B84">
              <w:t xml:space="preserve"> область, Павлодарская область, Северо-Казахстанская область.</w:t>
            </w:r>
          </w:p>
        </w:tc>
        <w:tc>
          <w:tcPr>
            <w:tcW w:w="2835" w:type="dxa"/>
            <w:tcBorders>
              <w:top w:val="nil"/>
            </w:tcBorders>
          </w:tcPr>
          <w:p w:rsidR="00A16C96" w:rsidRPr="00001B84" w:rsidRDefault="002453A9">
            <w:pPr>
              <w:pStyle w:val="ConsPlusNormal0"/>
              <w:jc w:val="both"/>
            </w:pPr>
            <w:r w:rsidRPr="00001B84">
              <w:t>Астана</w:t>
            </w:r>
          </w:p>
        </w:tc>
      </w:tr>
      <w:tr w:rsidR="00001B84" w:rsidRPr="00001B84">
        <w:tc>
          <w:tcPr>
            <w:tcW w:w="1757" w:type="dxa"/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IБ (IV)</w:t>
            </w:r>
          </w:p>
          <w:p w:rsidR="00A16C96" w:rsidRPr="00001B84" w:rsidRDefault="002453A9">
            <w:pPr>
              <w:pStyle w:val="ConsPlusNormal0"/>
              <w:jc w:val="center"/>
            </w:pPr>
            <w:r w:rsidRPr="00001B84">
              <w:t xml:space="preserve">(-41 °C </w:t>
            </w:r>
            <w:r w:rsidRPr="00001B84">
              <w:t>&lt;*&gt;</w:t>
            </w:r>
            <w:r w:rsidRPr="00001B84">
              <w:t xml:space="preserve">; 1,3 м/с </w:t>
            </w:r>
            <w:r w:rsidRPr="00001B84">
              <w:t>&lt;**&gt;</w:t>
            </w:r>
            <w:r w:rsidRPr="00001B84">
              <w:t>)</w:t>
            </w:r>
          </w:p>
        </w:tc>
        <w:tc>
          <w:tcPr>
            <w:tcW w:w="5839" w:type="dxa"/>
          </w:tcPr>
          <w:p w:rsidR="00A16C96" w:rsidRPr="00001B84" w:rsidRDefault="002453A9">
            <w:pPr>
              <w:pStyle w:val="ConsPlusNormal0"/>
              <w:jc w:val="both"/>
            </w:pPr>
            <w:r w:rsidRPr="00001B84">
              <w:t>Архангельская область (кроме районов, расположенных за</w:t>
            </w:r>
            <w:r w:rsidRPr="00001B84">
              <w:t xml:space="preserve"> Полярным кругом), Иркутская область (районы: </w:t>
            </w:r>
            <w:proofErr w:type="spellStart"/>
            <w:r w:rsidRPr="00001B84">
              <w:t>Бодайбинский</w:t>
            </w:r>
            <w:proofErr w:type="spellEnd"/>
            <w:r w:rsidRPr="00001B84">
              <w:t xml:space="preserve">, </w:t>
            </w:r>
            <w:proofErr w:type="spellStart"/>
            <w:r w:rsidRPr="00001B84">
              <w:t>Катангский</w:t>
            </w:r>
            <w:proofErr w:type="spellEnd"/>
            <w:r w:rsidRPr="00001B84">
              <w:t>, Киренский, Мамско-Чуйский), Камчатский край, Республика Карелия (севернее 63° северной широты), Республика Коми (районы, расположенные южнее Полярного круга), Красноярский край (террит</w:t>
            </w:r>
            <w:r w:rsidRPr="00001B84">
              <w:t xml:space="preserve">ории Эвенского автономного округа и Туруханского района, расположенного южнее Полярного круга), Курильские острова, Магаданская область (кроме районов, перечисленных ниже) Мурманская область, Республика Саха (Якутия) (кроме </w:t>
            </w:r>
            <w:proofErr w:type="spellStart"/>
            <w:r w:rsidRPr="00001B84">
              <w:t>Оймяконского</w:t>
            </w:r>
            <w:proofErr w:type="spellEnd"/>
            <w:r w:rsidRPr="00001B84">
              <w:t xml:space="preserve"> района и районов, р</w:t>
            </w:r>
            <w:r w:rsidRPr="00001B84">
              <w:t xml:space="preserve">асположенных севернее Полярного круга), Сахалинская область (районы: </w:t>
            </w:r>
            <w:proofErr w:type="spellStart"/>
            <w:r w:rsidRPr="00001B84">
              <w:t>Ногликский</w:t>
            </w:r>
            <w:proofErr w:type="spellEnd"/>
            <w:r w:rsidRPr="00001B84">
              <w:t xml:space="preserve">, Охтинский), Томская область (районы: </w:t>
            </w:r>
            <w:proofErr w:type="spellStart"/>
            <w:r w:rsidRPr="00001B84">
              <w:t>Бакчарский</w:t>
            </w:r>
            <w:proofErr w:type="spellEnd"/>
            <w:r w:rsidRPr="00001B84">
              <w:t xml:space="preserve">, </w:t>
            </w:r>
            <w:proofErr w:type="spellStart"/>
            <w:r w:rsidRPr="00001B84">
              <w:t>Верхнекетский</w:t>
            </w:r>
            <w:proofErr w:type="spellEnd"/>
            <w:r w:rsidRPr="00001B84">
              <w:t xml:space="preserve">, </w:t>
            </w:r>
            <w:proofErr w:type="spellStart"/>
            <w:r w:rsidRPr="00001B84">
              <w:t>Кривошеинский</w:t>
            </w:r>
            <w:proofErr w:type="spellEnd"/>
            <w:r w:rsidRPr="00001B84">
              <w:t xml:space="preserve">, </w:t>
            </w:r>
            <w:proofErr w:type="spellStart"/>
            <w:r w:rsidRPr="00001B84">
              <w:t>Молчановский</w:t>
            </w:r>
            <w:proofErr w:type="spellEnd"/>
            <w:r w:rsidRPr="00001B84">
              <w:t xml:space="preserve">, </w:t>
            </w:r>
            <w:proofErr w:type="spellStart"/>
            <w:r w:rsidRPr="00001B84">
              <w:t>Парабельский</w:t>
            </w:r>
            <w:proofErr w:type="spellEnd"/>
            <w:r w:rsidRPr="00001B84">
              <w:t xml:space="preserve">, </w:t>
            </w:r>
            <w:proofErr w:type="spellStart"/>
            <w:r w:rsidRPr="00001B84">
              <w:t>Чаинский</w:t>
            </w:r>
            <w:proofErr w:type="spellEnd"/>
            <w:r w:rsidRPr="00001B84">
              <w:t xml:space="preserve"> и территории Александровского и </w:t>
            </w:r>
            <w:proofErr w:type="spellStart"/>
            <w:r w:rsidRPr="00001B84">
              <w:t>Каргасокского</w:t>
            </w:r>
            <w:proofErr w:type="spellEnd"/>
            <w:r w:rsidRPr="00001B84">
              <w:t xml:space="preserve"> районов, расп</w:t>
            </w:r>
            <w:r w:rsidRPr="00001B84">
              <w:t xml:space="preserve">оложенных южнее 60° северной широты), Тюменская область (районы Ханты-Мансийского и Ямало-Ненецкого автономных округов, кроме районов, расположенных севернее 60° северной широты), Хабаровский край (районы: </w:t>
            </w:r>
            <w:proofErr w:type="spellStart"/>
            <w:r w:rsidRPr="00001B84">
              <w:t>Аяно</w:t>
            </w:r>
            <w:proofErr w:type="spellEnd"/>
            <w:r w:rsidRPr="00001B84">
              <w:t>-Майский, Николаевский, Охотский, им. Полины О</w:t>
            </w:r>
            <w:r w:rsidRPr="00001B84">
              <w:t xml:space="preserve">сипенко, </w:t>
            </w:r>
            <w:proofErr w:type="spellStart"/>
            <w:r w:rsidRPr="00001B84">
              <w:t>Тугуро-Чумиканский</w:t>
            </w:r>
            <w:proofErr w:type="spellEnd"/>
            <w:r w:rsidRPr="00001B84">
              <w:t xml:space="preserve">, </w:t>
            </w:r>
            <w:proofErr w:type="spellStart"/>
            <w:r w:rsidRPr="00001B84">
              <w:t>Ульчский</w:t>
            </w:r>
            <w:proofErr w:type="spellEnd"/>
            <w:r w:rsidRPr="00001B84">
              <w:t>)</w:t>
            </w:r>
          </w:p>
        </w:tc>
        <w:tc>
          <w:tcPr>
            <w:tcW w:w="2835" w:type="dxa"/>
          </w:tcPr>
          <w:p w:rsidR="00A16C96" w:rsidRPr="00001B84" w:rsidRDefault="002453A9">
            <w:pPr>
              <w:pStyle w:val="ConsPlusNormal0"/>
              <w:jc w:val="both"/>
            </w:pPr>
            <w:r w:rsidRPr="00001B84">
              <w:t xml:space="preserve">Якутск, Оймякон, Верхоянск, Туруханск, Уренгой, Надым, Салехард, Магадан, </w:t>
            </w:r>
            <w:proofErr w:type="spellStart"/>
            <w:r w:rsidRPr="00001B84">
              <w:t>Олекминск</w:t>
            </w:r>
            <w:proofErr w:type="spellEnd"/>
          </w:p>
        </w:tc>
      </w:tr>
      <w:tr w:rsidR="00001B84" w:rsidRPr="00001B84">
        <w:tc>
          <w:tcPr>
            <w:tcW w:w="1757" w:type="dxa"/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IА ("особый")</w:t>
            </w:r>
          </w:p>
          <w:p w:rsidR="00A16C96" w:rsidRPr="00001B84" w:rsidRDefault="002453A9">
            <w:pPr>
              <w:pStyle w:val="ConsPlusNormal0"/>
              <w:jc w:val="center"/>
            </w:pPr>
            <w:r w:rsidRPr="00001B84">
              <w:t xml:space="preserve">(-25 °C </w:t>
            </w:r>
            <w:r w:rsidRPr="00001B84">
              <w:t>&lt;*&gt;</w:t>
            </w:r>
            <w:r w:rsidRPr="00001B84">
              <w:t xml:space="preserve">; 6,8 м/с </w:t>
            </w:r>
            <w:r w:rsidRPr="00001B84">
              <w:t>&lt;**&gt;</w:t>
            </w:r>
            <w:r w:rsidRPr="00001B84">
              <w:t>)</w:t>
            </w:r>
          </w:p>
        </w:tc>
        <w:tc>
          <w:tcPr>
            <w:tcW w:w="5839" w:type="dxa"/>
          </w:tcPr>
          <w:p w:rsidR="00A16C96" w:rsidRPr="00001B84" w:rsidRDefault="002453A9">
            <w:pPr>
              <w:pStyle w:val="ConsPlusNormal0"/>
              <w:jc w:val="both"/>
            </w:pPr>
            <w:r w:rsidRPr="00001B84">
              <w:t xml:space="preserve">Магаданская область (районы: </w:t>
            </w:r>
            <w:proofErr w:type="spellStart"/>
            <w:r w:rsidRPr="00001B84">
              <w:t>Омсукчанский</w:t>
            </w:r>
            <w:proofErr w:type="spellEnd"/>
            <w:r w:rsidRPr="00001B84">
              <w:t xml:space="preserve">, </w:t>
            </w:r>
            <w:proofErr w:type="spellStart"/>
            <w:r w:rsidRPr="00001B84">
              <w:t>Ольский</w:t>
            </w:r>
            <w:proofErr w:type="spellEnd"/>
            <w:r w:rsidRPr="00001B84">
              <w:t xml:space="preserve">, Северо-Эвенский, </w:t>
            </w:r>
            <w:proofErr w:type="spellStart"/>
            <w:r w:rsidRPr="00001B84">
              <w:t>Среднеканский</w:t>
            </w:r>
            <w:proofErr w:type="spellEnd"/>
            <w:r w:rsidRPr="00001B84">
              <w:t xml:space="preserve">, </w:t>
            </w:r>
            <w:proofErr w:type="spellStart"/>
            <w:r w:rsidRPr="00001B84">
              <w:t>Сусуманский</w:t>
            </w:r>
            <w:proofErr w:type="spellEnd"/>
            <w:r w:rsidRPr="00001B84">
              <w:t xml:space="preserve">, </w:t>
            </w:r>
            <w:proofErr w:type="spellStart"/>
            <w:r w:rsidRPr="00001B84">
              <w:t>Тенькинский</w:t>
            </w:r>
            <w:proofErr w:type="spellEnd"/>
            <w:r w:rsidRPr="00001B84">
              <w:t xml:space="preserve">, </w:t>
            </w:r>
            <w:proofErr w:type="spellStart"/>
            <w:r w:rsidRPr="00001B84">
              <w:t>Хасынский</w:t>
            </w:r>
            <w:proofErr w:type="spellEnd"/>
            <w:r w:rsidRPr="00001B84">
              <w:t xml:space="preserve">, </w:t>
            </w:r>
            <w:proofErr w:type="spellStart"/>
            <w:r w:rsidRPr="00001B84">
              <w:t>Ягоднинский</w:t>
            </w:r>
            <w:proofErr w:type="spellEnd"/>
            <w:r w:rsidRPr="00001B84">
              <w:t>), Республика Саха (Якутия) (</w:t>
            </w:r>
            <w:proofErr w:type="spellStart"/>
            <w:r w:rsidRPr="00001B84">
              <w:t>О</w:t>
            </w:r>
            <w:r w:rsidRPr="00001B84">
              <w:t>ймяконский</w:t>
            </w:r>
            <w:proofErr w:type="spellEnd"/>
            <w:r w:rsidRPr="00001B84">
              <w:t xml:space="preserve"> район), Территория, расположенная севернее Полярного круга (кроме Мурманской области), Томская область (территории Александровского и </w:t>
            </w:r>
            <w:proofErr w:type="spellStart"/>
            <w:r w:rsidRPr="00001B84">
              <w:t>Каргасокского</w:t>
            </w:r>
            <w:proofErr w:type="spellEnd"/>
            <w:r w:rsidRPr="00001B84">
              <w:t xml:space="preserve"> районов, расположенных севернее 60° северной широты), Тюменская область (районы Ханты-Мансийского</w:t>
            </w:r>
            <w:r w:rsidRPr="00001B84">
              <w:t xml:space="preserve"> и Ямало-Ненецкого автономных округов, расположенных севернее 60° северной широты), Чукотский автономный округ</w:t>
            </w:r>
          </w:p>
        </w:tc>
        <w:tc>
          <w:tcPr>
            <w:tcW w:w="2835" w:type="dxa"/>
          </w:tcPr>
          <w:p w:rsidR="00A16C96" w:rsidRPr="00001B84" w:rsidRDefault="002453A9">
            <w:pPr>
              <w:pStyle w:val="ConsPlusNormal0"/>
              <w:jc w:val="both"/>
            </w:pPr>
            <w:r w:rsidRPr="00001B84">
              <w:t>Норильск, Сургут, Тикси, Диксон</w:t>
            </w:r>
          </w:p>
        </w:tc>
      </w:tr>
    </w:tbl>
    <w:p w:rsidR="00A16C96" w:rsidRPr="00001B84" w:rsidRDefault="00A16C96">
      <w:pPr>
        <w:pStyle w:val="ConsPlusNormal0"/>
        <w:sectPr w:rsidR="00A16C96" w:rsidRPr="00001B84">
          <w:headerReference w:type="default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A16C96" w:rsidRPr="00001B84" w:rsidRDefault="00A16C96">
      <w:pPr>
        <w:pStyle w:val="ConsPlusNormal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--------------------------------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48" w:name="P2343"/>
      <w:bookmarkEnd w:id="48"/>
      <w:r w:rsidRPr="00001B84">
        <w:t>Примечание. &lt;*&gt; Средняя температура воздуха зимних месяцев.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bookmarkStart w:id="49" w:name="P2344"/>
      <w:bookmarkEnd w:id="49"/>
      <w:r w:rsidRPr="00001B84">
        <w:t>&lt;**&gt; Средняя скорость ветра из наиболее вероятных величин.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jc w:val="right"/>
        <w:outlineLvl w:val="1"/>
      </w:pPr>
      <w:r w:rsidRPr="00001B84">
        <w:t>Приложение N 4</w:t>
      </w:r>
    </w:p>
    <w:p w:rsidR="00A16C96" w:rsidRPr="00001B84" w:rsidRDefault="002453A9">
      <w:pPr>
        <w:pStyle w:val="ConsPlusNormal0"/>
        <w:jc w:val="right"/>
      </w:pPr>
      <w:r w:rsidRPr="00001B84">
        <w:t>к техническому регламенту</w:t>
      </w:r>
    </w:p>
    <w:p w:rsidR="00A16C96" w:rsidRPr="00001B84" w:rsidRDefault="002453A9">
      <w:pPr>
        <w:pStyle w:val="ConsPlusNormal0"/>
        <w:jc w:val="right"/>
      </w:pPr>
      <w:r w:rsidRPr="00001B84">
        <w:t>Таможенного союза</w:t>
      </w:r>
    </w:p>
    <w:p w:rsidR="00A16C96" w:rsidRPr="00001B84" w:rsidRDefault="002453A9">
      <w:pPr>
        <w:pStyle w:val="ConsPlusNormal0"/>
        <w:jc w:val="right"/>
      </w:pPr>
      <w:r w:rsidRPr="00001B84">
        <w:t>"</w:t>
      </w:r>
      <w:r w:rsidRPr="00001B84">
        <w:t>О безопасности средств</w:t>
      </w:r>
    </w:p>
    <w:p w:rsidR="00A16C96" w:rsidRPr="00001B84" w:rsidRDefault="002453A9">
      <w:pPr>
        <w:pStyle w:val="ConsPlusNormal0"/>
        <w:jc w:val="right"/>
      </w:pPr>
      <w:r w:rsidRPr="00001B84">
        <w:t>индивидуальной защиты"</w:t>
      </w:r>
    </w:p>
    <w:p w:rsidR="00A16C96" w:rsidRPr="00001B84" w:rsidRDefault="002453A9">
      <w:pPr>
        <w:pStyle w:val="ConsPlusNormal0"/>
        <w:jc w:val="right"/>
      </w:pPr>
      <w:r w:rsidRPr="00001B84">
        <w:t>(ТР ТС 019/2011)</w:t>
      </w:r>
    </w:p>
    <w:p w:rsidR="00A16C96" w:rsidRPr="00001B84" w:rsidRDefault="00A16C96">
      <w:pPr>
        <w:pStyle w:val="ConsPlusNormal0"/>
        <w:jc w:val="right"/>
      </w:pPr>
    </w:p>
    <w:p w:rsidR="00A16C96" w:rsidRPr="00001B84" w:rsidRDefault="002453A9">
      <w:pPr>
        <w:pStyle w:val="ConsPlusTitle0"/>
        <w:jc w:val="center"/>
      </w:pPr>
      <w:bookmarkStart w:id="50" w:name="P2357"/>
      <w:bookmarkEnd w:id="50"/>
      <w:r w:rsidRPr="00001B84">
        <w:t>ФОРМЫ ПОДТВЕРЖДЕНИЯ</w:t>
      </w:r>
    </w:p>
    <w:p w:rsidR="00A16C96" w:rsidRPr="00001B84" w:rsidRDefault="002453A9">
      <w:pPr>
        <w:pStyle w:val="ConsPlusTitle0"/>
        <w:jc w:val="center"/>
      </w:pPr>
      <w:r w:rsidRPr="00001B84">
        <w:t>СООТВЕТСТВИЯ СРЕДСТВ ИНДИВИДУАЛЬНОЙ ЗАЩИТЫ</w:t>
      </w:r>
    </w:p>
    <w:p w:rsidR="00A16C96" w:rsidRPr="00001B84" w:rsidRDefault="00A16C96">
      <w:pPr>
        <w:pStyle w:val="ConsPlusNormal0"/>
        <w:spacing w:after="1"/>
      </w:pPr>
    </w:p>
    <w:p w:rsidR="00A16C96" w:rsidRPr="00001B84" w:rsidRDefault="00A16C96">
      <w:pPr>
        <w:pStyle w:val="ConsPlusNormal0"/>
        <w:jc w:val="center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644"/>
        <w:gridCol w:w="1191"/>
        <w:gridCol w:w="1757"/>
        <w:gridCol w:w="2041"/>
      </w:tblGrid>
      <w:tr w:rsidR="00001B84" w:rsidRPr="00001B84"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Наименование средств индивидуальной защиты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Форма подтверждения соответствия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Класс риска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Схема сертификации или декларирования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Примечание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  <w:outlineLvl w:val="2"/>
            </w:pPr>
            <w:r w:rsidRPr="00001B84">
              <w:t>I. Средства индивидуальной защиты от механических воздействий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1. Одежда специальная защитная от механических воздействий, в том числе от нетоксичной пыли и общих производственных загрязнений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декларирование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первый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1Д</w:t>
            </w:r>
            <w:r w:rsidRPr="00001B84">
              <w:t xml:space="preserve">, </w:t>
            </w:r>
            <w:r w:rsidRPr="00001B84">
              <w:t>2Д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 соответствии с Типовыми схемами декларирования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1.1. Одежда специальная защитная для защиты от воды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декларирование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первый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3Д</w:t>
            </w:r>
            <w:r w:rsidRPr="00001B84">
              <w:t xml:space="preserve">, </w:t>
            </w:r>
            <w:r w:rsidRPr="00001B84">
              <w:t>4Д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both"/>
            </w:pPr>
            <w:r w:rsidRPr="00001B84">
              <w:t xml:space="preserve">(п. 1.1 введен </w:t>
            </w:r>
            <w:r w:rsidRPr="00001B84">
              <w:t>решением</w:t>
            </w:r>
            <w:r w:rsidRPr="00001B84">
              <w:t xml:space="preserve"> Совета Евразийской экономической комиссии</w:t>
            </w:r>
            <w:r w:rsidRPr="00001B84">
              <w:t xml:space="preserve"> от 28.05.2019 N 55)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2. Одежда специальная от возможного захвата движущимися частями механизмов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декларирование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первый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1Д</w:t>
            </w:r>
            <w:r w:rsidRPr="00001B84">
              <w:t xml:space="preserve">, </w:t>
            </w:r>
            <w:r w:rsidRPr="00001B84">
              <w:t>2Д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3. Средства индивидуальной защиты ног (обувь) от ударов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3Д</w:t>
            </w:r>
            <w:r w:rsidRPr="00001B84">
              <w:t xml:space="preserve">, </w:t>
            </w:r>
            <w:r w:rsidRPr="00001B84">
              <w:t>4Д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4. Средства индивидуальной защиты ног (обувь) от вибраций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декларирование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первый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3Д</w:t>
            </w:r>
            <w:r w:rsidRPr="00001B84">
              <w:t xml:space="preserve">, </w:t>
            </w:r>
            <w:r w:rsidRPr="00001B84">
              <w:t>4Д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 соответствии с Типовыми схемами декларирования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lastRenderedPageBreak/>
              <w:t>5. Средства индив</w:t>
            </w:r>
            <w:r w:rsidRPr="00001B84">
              <w:t>идуальной защиты ног (обувь) от проколов, порезов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сертификация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второй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1С</w:t>
            </w:r>
            <w:r w:rsidRPr="00001B84">
              <w:t xml:space="preserve">, </w:t>
            </w:r>
            <w:r w:rsidRPr="00001B84">
              <w:t>3С</w:t>
            </w:r>
            <w:r w:rsidRPr="00001B84">
              <w:t xml:space="preserve">, </w:t>
            </w:r>
            <w:r w:rsidRPr="00001B84">
              <w:t>4С</w:t>
            </w:r>
            <w:r w:rsidRPr="00001B84">
              <w:t xml:space="preserve">, </w:t>
            </w:r>
            <w:r w:rsidRPr="00001B84">
              <w:t>5С</w:t>
            </w:r>
            <w:r w:rsidRPr="00001B84">
              <w:t xml:space="preserve">, </w:t>
            </w:r>
            <w:r w:rsidRPr="00001B84">
              <w:t>6С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 соответствии с Типовыми схемами сертификации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5.</w:t>
            </w:r>
            <w:r w:rsidRPr="00001B84">
              <w:t>1. Средства индивидуальной защиты ног (обувь) от общих производственных загрязнений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декларирование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первый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1Д</w:t>
            </w:r>
            <w:r w:rsidRPr="00001B84">
              <w:t xml:space="preserve">, </w:t>
            </w:r>
            <w:r w:rsidRPr="00001B84">
              <w:t>2Д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 соответствии с Типовыми схемами декларирования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both"/>
            </w:pPr>
            <w:r w:rsidRPr="00001B84">
              <w:t xml:space="preserve">(п. 5.1 введен </w:t>
            </w:r>
            <w:r w:rsidRPr="00001B84">
              <w:t>решением</w:t>
            </w:r>
            <w:r w:rsidRPr="00001B84">
              <w:t xml:space="preserve"> Совета Евразийской экономической комиссии от 28.05.2019 N 55)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5.2. Средства индивидуальной защиты ног (обувь) от истирания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декларирование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первый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1Д</w:t>
            </w:r>
            <w:r w:rsidRPr="00001B84">
              <w:t xml:space="preserve">, </w:t>
            </w:r>
            <w:r w:rsidRPr="00001B84">
              <w:t>2Д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both"/>
            </w:pPr>
            <w:r w:rsidRPr="00001B84">
              <w:t xml:space="preserve">(п. 5.2 введен </w:t>
            </w:r>
            <w:r w:rsidRPr="00001B84">
              <w:t>решением</w:t>
            </w:r>
            <w:r w:rsidRPr="00001B84">
              <w:t xml:space="preserve"> Совета Евразийской экономической комиссии от 28.05.2019 N 55)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 xml:space="preserve">5.3. Средства индивидуальной защиты ног (обувь) от </w:t>
            </w:r>
            <w:r w:rsidRPr="00001B84">
              <w:t>воды и растворов нетоксичных веществ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декларирование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первый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1Д</w:t>
            </w:r>
            <w:r w:rsidRPr="00001B84">
              <w:t xml:space="preserve">, </w:t>
            </w:r>
            <w:r w:rsidRPr="00001B84">
              <w:t>2Д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both"/>
            </w:pPr>
            <w:r w:rsidRPr="00001B84">
              <w:t xml:space="preserve">(п. 5.3 введен </w:t>
            </w:r>
            <w:r w:rsidRPr="00001B84">
              <w:t>решением</w:t>
            </w:r>
            <w:r w:rsidRPr="00001B84">
              <w:t xml:space="preserve"> Совета Евразийской экономической комиссии от 28.05.2019 N 55)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6. Средства индивидуальной защиты ног (обувь) от ск</w:t>
            </w:r>
            <w:r w:rsidRPr="00001B84">
              <w:t>ольжения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декларирование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первый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1Д</w:t>
            </w:r>
            <w:r w:rsidRPr="00001B84">
              <w:t xml:space="preserve">, </w:t>
            </w:r>
            <w:r w:rsidRPr="00001B84">
              <w:t>2Д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 соответствии с Типовыми схемами декларирования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7. Средства индивидуальной защиты головы (каски защитные)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сертификация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второй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1С</w:t>
            </w:r>
            <w:r w:rsidRPr="00001B84">
              <w:t xml:space="preserve">, </w:t>
            </w:r>
            <w:r w:rsidRPr="00001B84">
              <w:t>3С</w:t>
            </w:r>
            <w:r w:rsidRPr="00001B84">
              <w:t xml:space="preserve">, </w:t>
            </w:r>
            <w:r w:rsidRPr="00001B84">
              <w:t>4С</w:t>
            </w:r>
            <w:r w:rsidRPr="00001B84">
              <w:t xml:space="preserve">, </w:t>
            </w:r>
            <w:r w:rsidRPr="00001B84">
              <w:t>5С</w:t>
            </w:r>
            <w:r w:rsidRPr="00001B84">
              <w:t xml:space="preserve">, </w:t>
            </w:r>
            <w:r w:rsidRPr="00001B84">
              <w:t>6С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 соответствии с Типовыми схемами сертификации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8. Средства индивидуаль</w:t>
            </w:r>
            <w:r w:rsidRPr="00001B84">
              <w:t>ной защиты головы от ударов о неподвижные объекты (каски защитные облегченные и каскетки)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декларирование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первый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3Д</w:t>
            </w:r>
            <w:r w:rsidRPr="00001B84">
              <w:t xml:space="preserve">, </w:t>
            </w:r>
            <w:r w:rsidRPr="00001B84">
              <w:t>4Д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 соответствии с Типовыми схемами декларирования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9. Средства индивидуальной защиты глаз (очки защитные)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3Д</w:t>
            </w:r>
            <w:r w:rsidRPr="00001B84">
              <w:t xml:space="preserve">, </w:t>
            </w:r>
            <w:r w:rsidRPr="00001B84">
              <w:t>4Д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10. Средства индивидуальной защиты органа слуха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сертификация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второй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1С</w:t>
            </w:r>
            <w:r w:rsidRPr="00001B84">
              <w:t xml:space="preserve">, </w:t>
            </w:r>
            <w:r w:rsidRPr="00001B84">
              <w:t>3С</w:t>
            </w:r>
            <w:r w:rsidRPr="00001B84">
              <w:t xml:space="preserve">, </w:t>
            </w:r>
            <w:r w:rsidRPr="00001B84">
              <w:t>4С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 соответствии с Типовыми схемами сертификации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both"/>
            </w:pPr>
            <w:r w:rsidRPr="00001B84">
              <w:t xml:space="preserve">(п. 10 в ред. </w:t>
            </w:r>
            <w:r w:rsidRPr="00001B84">
              <w:t>решения</w:t>
            </w:r>
            <w:r w:rsidRPr="00001B84">
              <w:t xml:space="preserve"> Совета Евразийской экономической комиссии от 28.05.2019 N 55)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 xml:space="preserve">11. Средства </w:t>
            </w:r>
            <w:r w:rsidRPr="00001B84">
              <w:lastRenderedPageBreak/>
              <w:t>индивидуальной защиты лица (щитки защит</w:t>
            </w:r>
            <w:r w:rsidRPr="00001B84">
              <w:t>ные лицевые)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lastRenderedPageBreak/>
              <w:t>декларировани</w:t>
            </w:r>
            <w:r w:rsidRPr="00001B84">
              <w:lastRenderedPageBreak/>
              <w:t>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lastRenderedPageBreak/>
              <w:t>первый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3Д</w:t>
            </w:r>
            <w:r w:rsidRPr="00001B84">
              <w:t xml:space="preserve">, </w:t>
            </w:r>
            <w:r w:rsidRPr="00001B84">
              <w:t>4Д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 xml:space="preserve">В соответствии с </w:t>
            </w:r>
            <w:r w:rsidRPr="00001B84">
              <w:lastRenderedPageBreak/>
              <w:t>Типовыми схемами декларирования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both"/>
            </w:pPr>
            <w:r w:rsidRPr="00001B84">
              <w:lastRenderedPageBreak/>
              <w:t xml:space="preserve">(п. 11 в ред. </w:t>
            </w:r>
            <w:r w:rsidRPr="00001B84">
              <w:t>решения</w:t>
            </w:r>
            <w:r w:rsidRPr="00001B84">
              <w:t xml:space="preserve"> Совета Евразийской экономической комиссии от 28.05.2019 N 55)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12. Средства индивидуальной защиты от падения с высо</w:t>
            </w:r>
            <w:r w:rsidRPr="00001B84">
              <w:t>ты и средства спасения с высоты (ИСУ)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сертификация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второй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1С</w:t>
            </w:r>
            <w:r w:rsidRPr="00001B84">
              <w:t xml:space="preserve">, </w:t>
            </w:r>
            <w:r w:rsidRPr="00001B84">
              <w:t>3С</w:t>
            </w:r>
            <w:r w:rsidRPr="00001B84">
              <w:t xml:space="preserve">, </w:t>
            </w:r>
            <w:r w:rsidRPr="00001B84">
              <w:t>4С</w:t>
            </w:r>
            <w:r w:rsidRPr="00001B84">
              <w:t xml:space="preserve">, </w:t>
            </w:r>
            <w:r w:rsidRPr="00001B84">
              <w:t>5С</w:t>
            </w:r>
            <w:r w:rsidRPr="00001B84">
              <w:t xml:space="preserve">, </w:t>
            </w:r>
            <w:r w:rsidRPr="00001B84">
              <w:t>6С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 соответствии с Типовыми схемами сертификации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13. Средства индивидуальной защиты рук от механических воздействий, в том числе от воды и растворов нетоксичных веществ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декларирование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первый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3Д</w:t>
            </w:r>
            <w:r w:rsidRPr="00001B84">
              <w:t xml:space="preserve">, </w:t>
            </w:r>
            <w:r w:rsidRPr="00001B84">
              <w:t>4Д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 соответствии с Типовыми схемами декларирования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both"/>
            </w:pPr>
            <w:r w:rsidRPr="00001B84">
              <w:t xml:space="preserve">(в ред. </w:t>
            </w:r>
            <w:r w:rsidRPr="00001B84">
              <w:t>решения</w:t>
            </w:r>
            <w:r w:rsidRPr="00001B84">
              <w:t xml:space="preserve"> Совета Евразийской экономической комиссии от 28.05.2019</w:t>
            </w:r>
            <w:r w:rsidRPr="00001B84">
              <w:t xml:space="preserve"> N 55)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14. Средства индивидуальной защиты рук от вибраций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декларирование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первый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3Д</w:t>
            </w:r>
            <w:r w:rsidRPr="00001B84">
              <w:t xml:space="preserve">, </w:t>
            </w:r>
            <w:r w:rsidRPr="00001B84">
              <w:t>4Д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  <w:outlineLvl w:val="2"/>
            </w:pPr>
            <w:r w:rsidRPr="00001B84">
              <w:t>II. Средства индивидуальной защиты от химических факторов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 xml:space="preserve">15. </w:t>
            </w:r>
            <w:proofErr w:type="gramStart"/>
            <w:r w:rsidRPr="00001B84">
              <w:t>Костюмы</w:t>
            </w:r>
            <w:proofErr w:type="gramEnd"/>
            <w:r w:rsidRPr="00001B84">
              <w:t xml:space="preserve"> изолирующие от химических факторов (в том числе применяемые для защиты от биологических факторов)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сертификация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второй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1С</w:t>
            </w:r>
            <w:r w:rsidRPr="00001B84">
              <w:t xml:space="preserve">, </w:t>
            </w:r>
            <w:r w:rsidRPr="00001B84">
              <w:t>3С</w:t>
            </w:r>
            <w:r w:rsidRPr="00001B84">
              <w:t xml:space="preserve">, </w:t>
            </w:r>
            <w:r w:rsidRPr="00001B84">
              <w:t>4С</w:t>
            </w:r>
            <w:r w:rsidRPr="00001B84">
              <w:t xml:space="preserve">, </w:t>
            </w:r>
            <w:r w:rsidRPr="00001B84">
              <w:t>5С</w:t>
            </w:r>
            <w:r w:rsidRPr="00001B84">
              <w:t xml:space="preserve">, </w:t>
            </w:r>
            <w:r w:rsidRPr="00001B84">
              <w:t>6С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 соответствии с Типовыми схемами сертификации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16. Средства индивидуальной защиты органов дыхания изолирующие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1С</w:t>
            </w:r>
            <w:r w:rsidRPr="00001B84">
              <w:t xml:space="preserve">, </w:t>
            </w:r>
            <w:r w:rsidRPr="00001B84">
              <w:t>3С</w:t>
            </w:r>
            <w:r w:rsidRPr="00001B84">
              <w:t xml:space="preserve">, </w:t>
            </w:r>
            <w:r w:rsidRPr="00001B84">
              <w:t>4С</w:t>
            </w:r>
            <w:r w:rsidRPr="00001B84">
              <w:t xml:space="preserve">, </w:t>
            </w:r>
            <w:r w:rsidRPr="00001B84">
              <w:t>5С</w:t>
            </w:r>
            <w:r w:rsidRPr="00001B84">
              <w:t xml:space="preserve">, </w:t>
            </w:r>
            <w:r w:rsidRPr="00001B84">
              <w:t>6С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17. Средства индивидуальной защиты органов дыхания фильтрующие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сертификация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второй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1С</w:t>
            </w:r>
            <w:r w:rsidRPr="00001B84">
              <w:t xml:space="preserve">, </w:t>
            </w:r>
            <w:r w:rsidRPr="00001B84">
              <w:t>3С</w:t>
            </w:r>
            <w:r w:rsidRPr="00001B84">
              <w:t xml:space="preserve">, </w:t>
            </w:r>
            <w:r w:rsidRPr="00001B84">
              <w:t>4С</w:t>
            </w:r>
            <w:r w:rsidRPr="00001B84">
              <w:t xml:space="preserve">, </w:t>
            </w:r>
            <w:r w:rsidRPr="00001B84">
              <w:t>5С</w:t>
            </w:r>
            <w:r w:rsidRPr="00001B84">
              <w:t xml:space="preserve">, </w:t>
            </w:r>
            <w:r w:rsidRPr="00001B84">
              <w:t>6С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18. Одежда специальная защитная, в том числе одежда фильтрующая защитная от химических факторов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1С</w:t>
            </w:r>
            <w:r w:rsidRPr="00001B84">
              <w:t xml:space="preserve">, </w:t>
            </w:r>
            <w:r w:rsidRPr="00001B84">
              <w:t>3С</w:t>
            </w:r>
            <w:r w:rsidRPr="00001B84">
              <w:t xml:space="preserve">, </w:t>
            </w:r>
            <w:r w:rsidRPr="00001B84">
              <w:t>4С</w:t>
            </w:r>
            <w:r w:rsidRPr="00001B84">
              <w:t xml:space="preserve">, </w:t>
            </w:r>
            <w:r w:rsidRPr="00001B84">
              <w:t>5С</w:t>
            </w:r>
            <w:r w:rsidRPr="00001B84">
              <w:t xml:space="preserve">, </w:t>
            </w:r>
            <w:r w:rsidRPr="00001B84">
              <w:t>6С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19. Средства индивидуальной защиты глаз (очки защитные) от химических факторов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1С</w:t>
            </w:r>
            <w:r w:rsidRPr="00001B84">
              <w:t xml:space="preserve">, </w:t>
            </w:r>
            <w:r w:rsidRPr="00001B84">
              <w:t>3С</w:t>
            </w:r>
            <w:r w:rsidRPr="00001B84">
              <w:t xml:space="preserve">, </w:t>
            </w:r>
            <w:r w:rsidRPr="00001B84">
              <w:t>4С</w:t>
            </w:r>
            <w:r w:rsidRPr="00001B84">
              <w:t xml:space="preserve">, </w:t>
            </w:r>
            <w:r w:rsidRPr="00001B84">
              <w:t>5С</w:t>
            </w:r>
            <w:r w:rsidRPr="00001B84">
              <w:t xml:space="preserve">, </w:t>
            </w:r>
            <w:r w:rsidRPr="00001B84">
              <w:t>6С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lastRenderedPageBreak/>
              <w:t>20. Средства индивидуальной защиты рук от химических факторов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1С</w:t>
            </w:r>
            <w:r w:rsidRPr="00001B84">
              <w:t xml:space="preserve">, </w:t>
            </w:r>
            <w:r w:rsidRPr="00001B84">
              <w:t>3С</w:t>
            </w:r>
            <w:r w:rsidRPr="00001B84">
              <w:t xml:space="preserve">, </w:t>
            </w:r>
            <w:r w:rsidRPr="00001B84">
              <w:t>4С</w:t>
            </w:r>
            <w:r w:rsidRPr="00001B84">
              <w:t xml:space="preserve">, </w:t>
            </w:r>
            <w:r w:rsidRPr="00001B84">
              <w:t>5С</w:t>
            </w:r>
            <w:r w:rsidRPr="00001B84">
              <w:t xml:space="preserve">, </w:t>
            </w:r>
            <w:r w:rsidRPr="00001B84">
              <w:t>6С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21. Средства индивидуальной защиты ног (обувь) от химических факторов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1С</w:t>
            </w:r>
            <w:r w:rsidRPr="00001B84">
              <w:t xml:space="preserve">, </w:t>
            </w:r>
            <w:r w:rsidRPr="00001B84">
              <w:t>3С</w:t>
            </w:r>
            <w:r w:rsidRPr="00001B84">
              <w:t xml:space="preserve">, </w:t>
            </w:r>
            <w:r w:rsidRPr="00001B84">
              <w:t>4С</w:t>
            </w:r>
            <w:r w:rsidRPr="00001B84">
              <w:t xml:space="preserve">, </w:t>
            </w:r>
            <w:r w:rsidRPr="00001B84">
              <w:t>5С</w:t>
            </w:r>
            <w:r w:rsidRPr="00001B84">
              <w:t xml:space="preserve">, </w:t>
            </w:r>
            <w:r w:rsidRPr="00001B84">
              <w:t>6С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  <w:outlineLvl w:val="2"/>
            </w:pPr>
            <w:r w:rsidRPr="00001B84">
              <w:t>III. Средства индивидуальной защиты от радиационных факторов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22. Костюмы изолирующие для защиты кожи и органов дыхания от радиоактивных веществ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сертификация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второй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1С</w:t>
            </w:r>
            <w:r w:rsidRPr="00001B84">
              <w:t xml:space="preserve">, </w:t>
            </w:r>
            <w:r w:rsidRPr="00001B84">
              <w:t>3С</w:t>
            </w:r>
            <w:r w:rsidRPr="00001B84">
              <w:t xml:space="preserve">, </w:t>
            </w:r>
            <w:r w:rsidRPr="00001B84">
              <w:t>4С</w:t>
            </w:r>
            <w:r w:rsidRPr="00001B84">
              <w:t xml:space="preserve">, </w:t>
            </w:r>
            <w:r w:rsidRPr="00001B84">
              <w:t>5С</w:t>
            </w:r>
            <w:r w:rsidRPr="00001B84">
              <w:t xml:space="preserve">, </w:t>
            </w:r>
            <w:r w:rsidRPr="00001B84">
              <w:t>6С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 соответствии с Типовыми схемами сертификации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23. Средства индивидуальной защиты органов дыхания (в том числе фильтрующие) от радиоактивных веществ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1С</w:t>
            </w:r>
            <w:r w:rsidRPr="00001B84">
              <w:t xml:space="preserve">, </w:t>
            </w:r>
            <w:r w:rsidRPr="00001B84">
              <w:t>3С</w:t>
            </w:r>
            <w:r w:rsidRPr="00001B84">
              <w:t xml:space="preserve">, </w:t>
            </w:r>
            <w:r w:rsidRPr="00001B84">
              <w:t>4С</w:t>
            </w:r>
            <w:r w:rsidRPr="00001B84">
              <w:t xml:space="preserve">, </w:t>
            </w:r>
            <w:r w:rsidRPr="00001B84">
              <w:t>5С</w:t>
            </w:r>
            <w:r w:rsidRPr="00001B84">
              <w:t xml:space="preserve">, </w:t>
            </w:r>
            <w:r w:rsidRPr="00001B84">
              <w:t>6С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24. Одежда специальная защитная от радиоактивных веществ и ионизирующих излучений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1С</w:t>
            </w:r>
            <w:r w:rsidRPr="00001B84">
              <w:t xml:space="preserve">, </w:t>
            </w:r>
            <w:r w:rsidRPr="00001B84">
              <w:t>3С</w:t>
            </w:r>
            <w:r w:rsidRPr="00001B84">
              <w:t xml:space="preserve">, </w:t>
            </w:r>
            <w:r w:rsidRPr="00001B84">
              <w:t>4С</w:t>
            </w:r>
            <w:r w:rsidRPr="00001B84">
              <w:t xml:space="preserve">, </w:t>
            </w:r>
            <w:r w:rsidRPr="00001B84">
              <w:t>5С</w:t>
            </w:r>
            <w:r w:rsidRPr="00001B84">
              <w:t xml:space="preserve">, </w:t>
            </w:r>
            <w:r w:rsidRPr="00001B84">
              <w:t>6С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 xml:space="preserve">25. Обувь специальная защитная от </w:t>
            </w:r>
            <w:r w:rsidRPr="00001B84">
              <w:t>радиоактивных веществ и ионизирующих излучений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1С</w:t>
            </w:r>
            <w:r w:rsidRPr="00001B84">
              <w:t xml:space="preserve">, </w:t>
            </w:r>
            <w:r w:rsidRPr="00001B84">
              <w:t>3С</w:t>
            </w:r>
            <w:r w:rsidRPr="00001B84">
              <w:t xml:space="preserve">, </w:t>
            </w:r>
            <w:r w:rsidRPr="00001B84">
              <w:t>4С</w:t>
            </w:r>
            <w:r w:rsidRPr="00001B84">
              <w:t xml:space="preserve">, </w:t>
            </w:r>
            <w:r w:rsidRPr="00001B84">
              <w:t>5С</w:t>
            </w:r>
            <w:r w:rsidRPr="00001B84">
              <w:t xml:space="preserve">, </w:t>
            </w:r>
            <w:r w:rsidRPr="00001B84">
              <w:t>6С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26. Средства индивидуальной защиты рук от радиоактивных веществ и ионизирующих излучений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1С</w:t>
            </w:r>
            <w:r w:rsidRPr="00001B84">
              <w:t xml:space="preserve">, </w:t>
            </w:r>
            <w:r w:rsidRPr="00001B84">
              <w:t>3С</w:t>
            </w:r>
            <w:r w:rsidRPr="00001B84">
              <w:t xml:space="preserve">, </w:t>
            </w:r>
            <w:r w:rsidRPr="00001B84">
              <w:t>4С</w:t>
            </w:r>
            <w:r w:rsidRPr="00001B84">
              <w:t xml:space="preserve">, </w:t>
            </w:r>
            <w:r w:rsidRPr="00001B84">
              <w:t>5С</w:t>
            </w:r>
            <w:r w:rsidRPr="00001B84">
              <w:t xml:space="preserve">, </w:t>
            </w:r>
            <w:r w:rsidRPr="00001B84">
              <w:t>6С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27. Средства индивидуальной защиты гла</w:t>
            </w:r>
            <w:r w:rsidRPr="00001B84">
              <w:t>з и лица от ионизирующих излучений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1С</w:t>
            </w:r>
            <w:r w:rsidRPr="00001B84">
              <w:t xml:space="preserve">, </w:t>
            </w:r>
            <w:r w:rsidRPr="00001B84">
              <w:t>3С</w:t>
            </w:r>
            <w:r w:rsidRPr="00001B84">
              <w:t xml:space="preserve">, </w:t>
            </w:r>
            <w:r w:rsidRPr="00001B84">
              <w:t>4С</w:t>
            </w:r>
            <w:r w:rsidRPr="00001B84">
              <w:t xml:space="preserve">, </w:t>
            </w:r>
            <w:r w:rsidRPr="00001B84">
              <w:t>5С</w:t>
            </w:r>
            <w:r w:rsidRPr="00001B84">
              <w:t xml:space="preserve">, </w:t>
            </w:r>
            <w:r w:rsidRPr="00001B84">
              <w:t>6С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  <w:outlineLvl w:val="2"/>
            </w:pPr>
            <w:r w:rsidRPr="00001B84">
              <w:t>IV. Средства индивидуальной защиты от повышенных и (или) пониженных температур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 xml:space="preserve">28. Одежда специальная защитная и средства индивидуальной защиты рук от конвективной теплоты, </w:t>
            </w:r>
            <w:r w:rsidRPr="00001B84">
              <w:lastRenderedPageBreak/>
              <w:t>теплового излучения, искр и брызг расплавленного металла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lastRenderedPageBreak/>
              <w:t>сертификация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второй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1С</w:t>
            </w:r>
            <w:r w:rsidRPr="00001B84">
              <w:t xml:space="preserve">, </w:t>
            </w:r>
            <w:r w:rsidRPr="00001B84">
              <w:t>3С</w:t>
            </w:r>
            <w:r w:rsidRPr="00001B84">
              <w:t xml:space="preserve">, </w:t>
            </w:r>
            <w:r w:rsidRPr="00001B84">
              <w:t>4С</w:t>
            </w:r>
            <w:r w:rsidRPr="00001B84">
              <w:t xml:space="preserve">, </w:t>
            </w:r>
            <w:r w:rsidRPr="00001B84">
              <w:t>5С</w:t>
            </w:r>
            <w:r w:rsidRPr="00001B84">
              <w:t xml:space="preserve">, </w:t>
            </w:r>
            <w:r w:rsidRPr="00001B84">
              <w:t>6С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 соответствии с Типовыми схемами сертификации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29. Одежда специальная защитная и средства индивидуальной защиты рук от воздействия пониженной температуры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сертификация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второй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1С</w:t>
            </w:r>
            <w:r w:rsidRPr="00001B84">
              <w:t xml:space="preserve">, </w:t>
            </w:r>
            <w:r w:rsidRPr="00001B84">
              <w:t>3С</w:t>
            </w:r>
            <w:r w:rsidRPr="00001B84">
              <w:t xml:space="preserve">, </w:t>
            </w:r>
            <w:r w:rsidRPr="00001B84">
              <w:t>4С</w:t>
            </w:r>
            <w:r w:rsidRPr="00001B84">
              <w:t xml:space="preserve">, </w:t>
            </w:r>
            <w:r w:rsidRPr="00001B84">
              <w:t>5С</w:t>
            </w:r>
            <w:r w:rsidRPr="00001B84">
              <w:t xml:space="preserve">, </w:t>
            </w:r>
            <w:r w:rsidRPr="00001B84">
              <w:t>6С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30. Средства индивидуальной защиты ног (обувь) от повышенных и (или) пониженных температур, контакта с нагретой поверхностью, тепловых излучений, искр и брызг расплавленного металла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сертификация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второй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1С</w:t>
            </w:r>
            <w:r w:rsidRPr="00001B84">
              <w:t xml:space="preserve">, </w:t>
            </w:r>
            <w:r w:rsidRPr="00001B84">
              <w:t>3С</w:t>
            </w:r>
            <w:r w:rsidRPr="00001B84">
              <w:t xml:space="preserve">, </w:t>
            </w:r>
            <w:r w:rsidRPr="00001B84">
              <w:t>4С</w:t>
            </w:r>
            <w:r w:rsidRPr="00001B84">
              <w:t xml:space="preserve">, </w:t>
            </w:r>
            <w:r w:rsidRPr="00001B84">
              <w:t>5С</w:t>
            </w:r>
            <w:r w:rsidRPr="00001B84">
              <w:t xml:space="preserve">, </w:t>
            </w:r>
            <w:r w:rsidRPr="00001B84">
              <w:t>6С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31. Средства индивидуальной защиты головы от повышенных (пониженных) температур, тепловых излучений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сертификация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второй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1С</w:t>
            </w:r>
            <w:r w:rsidRPr="00001B84">
              <w:t xml:space="preserve">, </w:t>
            </w:r>
            <w:r w:rsidRPr="00001B84">
              <w:t>3С</w:t>
            </w:r>
            <w:r w:rsidRPr="00001B84">
              <w:t xml:space="preserve">, </w:t>
            </w:r>
            <w:r w:rsidRPr="00001B84">
              <w:t>4С</w:t>
            </w:r>
            <w:r w:rsidRPr="00001B84">
              <w:t xml:space="preserve">, </w:t>
            </w:r>
            <w:r w:rsidRPr="00001B84">
              <w:t>5С</w:t>
            </w:r>
            <w:r w:rsidRPr="00001B84">
              <w:t xml:space="preserve">, </w:t>
            </w:r>
            <w:r w:rsidRPr="00001B84">
              <w:t>6С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32. Средства индивидуальной защиты глаз (очки защитные) и лица (щитки защитные лицевые) от брызг расплавленного металла и горячих частиц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сертификация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второй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1С</w:t>
            </w:r>
            <w:r w:rsidRPr="00001B84">
              <w:t xml:space="preserve">, </w:t>
            </w:r>
            <w:r w:rsidRPr="00001B84">
              <w:t>3С</w:t>
            </w:r>
            <w:r w:rsidRPr="00001B84">
              <w:t xml:space="preserve">, </w:t>
            </w:r>
            <w:r w:rsidRPr="00001B84">
              <w:t>4С</w:t>
            </w:r>
            <w:r w:rsidRPr="00001B84">
              <w:t xml:space="preserve">, </w:t>
            </w:r>
            <w:r w:rsidRPr="00001B84">
              <w:t>5С</w:t>
            </w:r>
            <w:r w:rsidRPr="00001B84">
              <w:t xml:space="preserve">, </w:t>
            </w:r>
            <w:r w:rsidRPr="00001B84">
              <w:t>6С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  <w:outlineLvl w:val="2"/>
            </w:pPr>
            <w:r w:rsidRPr="00001B84">
              <w:t>V. Средства индивидуальной защиты от термических рисков электрической дуги, неи</w:t>
            </w:r>
            <w:r w:rsidRPr="00001B84">
              <w:t>онизирующих излучений, поражений электрическим током (в том числе экранирующие), а также от воздействия статического электричества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33. Одежда специальная защитная от термических рисков электрической дуги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сертификация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второй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1С</w:t>
            </w:r>
            <w:r w:rsidRPr="00001B84">
              <w:t xml:space="preserve">, </w:t>
            </w:r>
            <w:r w:rsidRPr="00001B84">
              <w:t>3С</w:t>
            </w:r>
            <w:r w:rsidRPr="00001B84">
              <w:t xml:space="preserve">, </w:t>
            </w:r>
            <w:r w:rsidRPr="00001B84">
              <w:t>4С</w:t>
            </w:r>
            <w:r w:rsidRPr="00001B84">
              <w:t xml:space="preserve">, </w:t>
            </w:r>
            <w:r w:rsidRPr="00001B84">
              <w:t>5С</w:t>
            </w:r>
            <w:r w:rsidRPr="00001B84">
              <w:t xml:space="preserve">, </w:t>
            </w:r>
            <w:r w:rsidRPr="00001B84">
              <w:t>6С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 соответствии с Типовыми схемами сертификации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 xml:space="preserve">34. Средства индивидуальной защиты лица от термических рисков электрической дуги (щитки защитные </w:t>
            </w:r>
            <w:r w:rsidRPr="00001B84">
              <w:lastRenderedPageBreak/>
              <w:t>лицевые)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lastRenderedPageBreak/>
              <w:t>сертификация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второй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1С</w:t>
            </w:r>
            <w:r w:rsidRPr="00001B84">
              <w:t xml:space="preserve">, </w:t>
            </w:r>
            <w:r w:rsidRPr="00001B84">
              <w:t>3С</w:t>
            </w:r>
            <w:r w:rsidRPr="00001B84">
              <w:t xml:space="preserve">, </w:t>
            </w:r>
            <w:r w:rsidRPr="00001B84">
              <w:t>4С</w:t>
            </w:r>
            <w:r w:rsidRPr="00001B84">
              <w:t xml:space="preserve">, </w:t>
            </w:r>
            <w:r w:rsidRPr="00001B84">
              <w:t>5С</w:t>
            </w:r>
            <w:r w:rsidRPr="00001B84">
              <w:t xml:space="preserve">, </w:t>
            </w:r>
            <w:r w:rsidRPr="00001B84">
              <w:t>6С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35. Средства индивидуальной защиты ног (обувь) от термических рисков электрической дуги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сертификация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второй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1С</w:t>
            </w:r>
            <w:r w:rsidRPr="00001B84">
              <w:t xml:space="preserve">, </w:t>
            </w:r>
            <w:r w:rsidRPr="00001B84">
              <w:t>3С</w:t>
            </w:r>
            <w:r w:rsidRPr="00001B84">
              <w:t xml:space="preserve">, </w:t>
            </w:r>
            <w:r w:rsidRPr="00001B84">
              <w:t>4С</w:t>
            </w:r>
            <w:r w:rsidRPr="00001B84">
              <w:t xml:space="preserve">, </w:t>
            </w:r>
            <w:r w:rsidRPr="00001B84">
              <w:t>5С</w:t>
            </w:r>
            <w:r w:rsidRPr="00001B84">
              <w:t xml:space="preserve">, </w:t>
            </w:r>
            <w:r w:rsidRPr="00001B84">
              <w:t>6С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36. Белье нательное термостойкое, перчатки термостойкие и термостойкие подшлемники от термических рисков электрической дуги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серт</w:t>
            </w:r>
            <w:r w:rsidRPr="00001B84">
              <w:t>ификация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второй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1С</w:t>
            </w:r>
            <w:r w:rsidRPr="00001B84">
              <w:t xml:space="preserve">, </w:t>
            </w:r>
            <w:r w:rsidRPr="00001B84">
              <w:t>3С</w:t>
            </w:r>
            <w:r w:rsidRPr="00001B84">
              <w:t xml:space="preserve">, </w:t>
            </w:r>
            <w:r w:rsidRPr="00001B84">
              <w:t>4С</w:t>
            </w:r>
            <w:r w:rsidRPr="00001B84">
              <w:t xml:space="preserve">, </w:t>
            </w:r>
            <w:r w:rsidRPr="00001B84">
              <w:t>5С</w:t>
            </w:r>
            <w:r w:rsidRPr="00001B84">
              <w:t xml:space="preserve">, </w:t>
            </w:r>
            <w:r w:rsidRPr="00001B84">
              <w:t>6С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37. Одежда специальная и другие средства инди</w:t>
            </w:r>
            <w:r w:rsidRPr="00001B84">
              <w:t>видуальной защиты от поражений электрическим током (в том числе экранирующие), воздействия электростатического, электрического, электромагнитного полей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сертификация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второй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1С</w:t>
            </w:r>
            <w:r w:rsidRPr="00001B84">
              <w:t xml:space="preserve">, </w:t>
            </w:r>
            <w:r w:rsidRPr="00001B84">
              <w:t>3С</w:t>
            </w:r>
            <w:r w:rsidRPr="00001B84">
              <w:t xml:space="preserve">, </w:t>
            </w:r>
            <w:r w:rsidRPr="00001B84">
              <w:t>4С</w:t>
            </w:r>
            <w:r w:rsidRPr="00001B84">
              <w:t xml:space="preserve">, </w:t>
            </w:r>
            <w:r w:rsidRPr="00001B84">
              <w:t>5С</w:t>
            </w:r>
            <w:r w:rsidRPr="00001B84">
              <w:t xml:space="preserve">, </w:t>
            </w:r>
            <w:r w:rsidRPr="00001B84">
              <w:t>6С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38. Средства индивидуальной защиты глаз (очки защитные) и лица (щитки защ</w:t>
            </w:r>
            <w:r w:rsidRPr="00001B84">
              <w:t>итные лицевые) от воздействия электромагнитного поля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декларирование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первый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3Д</w:t>
            </w:r>
            <w:r w:rsidRPr="00001B84">
              <w:t xml:space="preserve">, </w:t>
            </w:r>
            <w:r w:rsidRPr="00001B84">
              <w:t>4Д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 соответствии с Типовыми схемами декларирования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39. Средства индивидуальной защиты от воздействия статического электричества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декларирование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первый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3Д</w:t>
            </w:r>
            <w:r w:rsidRPr="00001B84">
              <w:t xml:space="preserve">, </w:t>
            </w:r>
            <w:r w:rsidRPr="00001B84">
              <w:t>4Д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-"-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40. Диэлектрические средства индивидуальной защиты от воздействия электрического тока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сертификация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второй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1С</w:t>
            </w:r>
            <w:r w:rsidRPr="00001B84">
              <w:t xml:space="preserve">, </w:t>
            </w:r>
            <w:r w:rsidRPr="00001B84">
              <w:t>3С</w:t>
            </w:r>
            <w:r w:rsidRPr="00001B84">
              <w:t xml:space="preserve">, </w:t>
            </w:r>
            <w:r w:rsidRPr="00001B84">
              <w:t>4С</w:t>
            </w:r>
            <w:r w:rsidRPr="00001B84">
              <w:t xml:space="preserve">, </w:t>
            </w:r>
            <w:r w:rsidRPr="00001B84">
              <w:t>5С</w:t>
            </w:r>
            <w:r w:rsidRPr="00001B84">
              <w:t xml:space="preserve">, </w:t>
            </w:r>
            <w:r w:rsidRPr="00001B84">
              <w:t>6С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 соответствии с Типовыми схемами сертификации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  <w:outlineLvl w:val="2"/>
            </w:pPr>
            <w:r w:rsidRPr="00001B84">
              <w:t>VI. Одежда специальная сигнальная повышенной видимости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41. Одежда специальная сигнальная повышенной видимости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сертификация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второй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1С</w:t>
            </w:r>
            <w:r w:rsidRPr="00001B84">
              <w:t xml:space="preserve">, </w:t>
            </w:r>
            <w:r w:rsidRPr="00001B84">
              <w:t>3С</w:t>
            </w:r>
            <w:r w:rsidRPr="00001B84">
              <w:t xml:space="preserve">, </w:t>
            </w:r>
            <w:r w:rsidRPr="00001B84">
              <w:t>4С</w:t>
            </w:r>
            <w:r w:rsidRPr="00001B84">
              <w:t xml:space="preserve">, </w:t>
            </w:r>
            <w:r w:rsidRPr="00001B84">
              <w:t>5С</w:t>
            </w:r>
            <w:r w:rsidRPr="00001B84">
              <w:t xml:space="preserve">, </w:t>
            </w:r>
            <w:r w:rsidRPr="00001B84">
              <w:t>6С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 соответствии с Типовыми схемами сертификации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  <w:outlineLvl w:val="2"/>
            </w:pPr>
            <w:r w:rsidRPr="00001B84">
              <w:t>VII. Средства индивидуальной защиты дерматологические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lastRenderedPageBreak/>
              <w:t>42. Средства индивидуальной защиты дерматологические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сертификация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второй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1С</w:t>
            </w:r>
            <w:r w:rsidRPr="00001B84">
              <w:t xml:space="preserve">, </w:t>
            </w:r>
            <w:r w:rsidRPr="00001B84">
              <w:t>3С</w:t>
            </w:r>
            <w:r w:rsidRPr="00001B84">
              <w:t xml:space="preserve">, </w:t>
            </w:r>
            <w:r w:rsidRPr="00001B84">
              <w:t>4С</w:t>
            </w:r>
            <w:r w:rsidRPr="00001B84">
              <w:t xml:space="preserve">, </w:t>
            </w:r>
            <w:r w:rsidRPr="00001B84">
              <w:t>5С</w:t>
            </w:r>
            <w:r w:rsidRPr="00001B84">
              <w:t xml:space="preserve">, </w:t>
            </w:r>
            <w:r w:rsidRPr="00001B84">
              <w:t>6С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В соответствии с Типовыми схемами сертификации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6C96" w:rsidRPr="00001B84" w:rsidRDefault="002453A9">
            <w:pPr>
              <w:pStyle w:val="ConsPlusNormal0"/>
              <w:jc w:val="center"/>
              <w:outlineLvl w:val="2"/>
            </w:pPr>
            <w:r w:rsidRPr="00001B84">
              <w:t>VIII. Комплексные средства индивидуальной защиты</w:t>
            </w:r>
          </w:p>
        </w:tc>
      </w:tr>
      <w:tr w:rsidR="00001B84" w:rsidRPr="00001B8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C96" w:rsidRPr="00001B84" w:rsidRDefault="002453A9">
            <w:pPr>
              <w:pStyle w:val="ConsPlusNormal0"/>
            </w:pPr>
            <w:r w:rsidRPr="00001B84">
              <w:t>43. Комплексные средства индивидуальной защиты</w:t>
            </w:r>
          </w:p>
        </w:tc>
        <w:tc>
          <w:tcPr>
            <w:tcW w:w="66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6C96" w:rsidRPr="00001B84" w:rsidRDefault="002453A9">
            <w:pPr>
              <w:pStyle w:val="ConsPlusNormal0"/>
              <w:jc w:val="both"/>
            </w:pPr>
            <w:r w:rsidRPr="00001B84">
              <w:t>для комплексных средств индивидуальной защиты подтверждение соответствия осуществляется по формам и схемам подтверждения соответствия их составных элементов. Сочетаемость элементов средств индивидуальной защиты декларируется изготовителем на основе собстве</w:t>
            </w:r>
            <w:r w:rsidRPr="00001B84">
              <w:t>нных доказательств</w:t>
            </w:r>
          </w:p>
        </w:tc>
      </w:tr>
    </w:tbl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jc w:val="right"/>
        <w:outlineLvl w:val="1"/>
      </w:pPr>
      <w:r w:rsidRPr="00001B84">
        <w:t>Приложение N 5</w:t>
      </w:r>
    </w:p>
    <w:p w:rsidR="00A16C96" w:rsidRPr="00001B84" w:rsidRDefault="002453A9">
      <w:pPr>
        <w:pStyle w:val="ConsPlusNormal0"/>
        <w:jc w:val="right"/>
      </w:pPr>
      <w:r w:rsidRPr="00001B84">
        <w:t>к техническому регламенту</w:t>
      </w:r>
    </w:p>
    <w:p w:rsidR="00A16C96" w:rsidRPr="00001B84" w:rsidRDefault="002453A9">
      <w:pPr>
        <w:pStyle w:val="ConsPlusNormal0"/>
        <w:jc w:val="right"/>
      </w:pPr>
      <w:r w:rsidRPr="00001B84">
        <w:t>Таможенного союза</w:t>
      </w:r>
    </w:p>
    <w:p w:rsidR="00A16C96" w:rsidRPr="00001B84" w:rsidRDefault="002453A9">
      <w:pPr>
        <w:pStyle w:val="ConsPlusNormal0"/>
        <w:jc w:val="right"/>
      </w:pPr>
      <w:r w:rsidRPr="00001B84">
        <w:t>"О безопасности средств</w:t>
      </w:r>
    </w:p>
    <w:p w:rsidR="00A16C96" w:rsidRPr="00001B84" w:rsidRDefault="002453A9">
      <w:pPr>
        <w:pStyle w:val="ConsPlusNormal0"/>
        <w:jc w:val="right"/>
      </w:pPr>
      <w:r w:rsidRPr="00001B84">
        <w:t>индивидуальной защиты"</w:t>
      </w:r>
    </w:p>
    <w:p w:rsidR="00A16C96" w:rsidRPr="00001B84" w:rsidRDefault="002453A9">
      <w:pPr>
        <w:pStyle w:val="ConsPlusNormal0"/>
        <w:jc w:val="right"/>
      </w:pPr>
      <w:r w:rsidRPr="00001B84">
        <w:t>(ТР ТС 019/2011)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</w:pPr>
      <w:bookmarkStart w:id="51" w:name="P2627"/>
      <w:bookmarkEnd w:id="51"/>
      <w:r w:rsidRPr="00001B84">
        <w:t>СПИСОК</w:t>
      </w:r>
    </w:p>
    <w:p w:rsidR="00A16C96" w:rsidRPr="00001B84" w:rsidRDefault="002453A9">
      <w:pPr>
        <w:pStyle w:val="ConsPlusTitle0"/>
        <w:jc w:val="center"/>
      </w:pPr>
      <w:r w:rsidRPr="00001B84">
        <w:t>СРЕДСТВ ИНДИВИДУАЛЬНОЙ ЗАЩИТЫ, ПОДЛЕЖАЩИХ ОБЯЗАТЕЛЬНОМУ</w:t>
      </w:r>
    </w:p>
    <w:p w:rsidR="00A16C96" w:rsidRPr="00001B84" w:rsidRDefault="002453A9">
      <w:pPr>
        <w:pStyle w:val="ConsPlusTitle0"/>
        <w:jc w:val="center"/>
      </w:pPr>
      <w:r w:rsidRPr="00001B84">
        <w:t>ПОДТВЕРЖДЕНИЮ СООТВЕТСТВИЯ ПРИ ВЫПУСКЕ В ОБРАЩЕНИЕ</w:t>
      </w:r>
    </w:p>
    <w:p w:rsidR="00A16C96" w:rsidRPr="00001B84" w:rsidRDefault="002453A9">
      <w:pPr>
        <w:pStyle w:val="ConsPlusTitle0"/>
        <w:jc w:val="center"/>
      </w:pPr>
      <w:r w:rsidRPr="00001B84">
        <w:t>НА ТЕРРИТОРИИ ГОСУДАРСТВ - ЧЛЕНОВ ТАМОЖЕННОГО СОЮЗА</w:t>
      </w:r>
    </w:p>
    <w:p w:rsidR="00A16C96" w:rsidRPr="00001B84" w:rsidRDefault="00A16C9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1B84" w:rsidRPr="00001B8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96" w:rsidRPr="00001B84" w:rsidRDefault="00A16C9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6C96" w:rsidRPr="00001B84" w:rsidRDefault="002453A9">
            <w:pPr>
              <w:pStyle w:val="ConsPlusNormal0"/>
              <w:jc w:val="center"/>
            </w:pPr>
            <w:r w:rsidRPr="00001B84">
              <w:t>Список изменяющих документов</w:t>
            </w:r>
          </w:p>
          <w:p w:rsidR="00A16C96" w:rsidRPr="00001B84" w:rsidRDefault="002453A9">
            <w:pPr>
              <w:pStyle w:val="ConsPlusNormal0"/>
              <w:jc w:val="center"/>
            </w:pPr>
            <w:r w:rsidRPr="00001B84">
              <w:t xml:space="preserve">(в ред. </w:t>
            </w:r>
            <w:r w:rsidRPr="00001B84">
              <w:t>решения</w:t>
            </w:r>
            <w:r w:rsidRPr="00001B84">
              <w:t xml:space="preserve"> Совета Евразийской экономической комиссии</w:t>
            </w:r>
          </w:p>
          <w:p w:rsidR="00A16C96" w:rsidRPr="00001B84" w:rsidRDefault="002453A9">
            <w:pPr>
              <w:pStyle w:val="ConsPlusNormal0"/>
              <w:jc w:val="center"/>
            </w:pPr>
            <w:r w:rsidRPr="00001B84">
              <w:t>от 28.05.2019 N 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C96" w:rsidRPr="00001B84" w:rsidRDefault="00A16C96">
            <w:pPr>
              <w:pStyle w:val="ConsPlusNormal0"/>
            </w:pPr>
          </w:p>
        </w:tc>
      </w:tr>
    </w:tbl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2"/>
      </w:pPr>
      <w:r w:rsidRPr="00001B84">
        <w:t>1. Средства индивидуальной защиты от механических факторов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r w:rsidRPr="00001B84">
        <w:t>Одежда специальная защитная от механических</w:t>
      </w:r>
    </w:p>
    <w:p w:rsidR="00A16C96" w:rsidRPr="00001B84" w:rsidRDefault="002453A9">
      <w:pPr>
        <w:pStyle w:val="ConsPlusTitle0"/>
        <w:jc w:val="center"/>
      </w:pPr>
      <w:r w:rsidRPr="00001B84">
        <w:t>факторов, в том числе от возможного захвата движущимися</w:t>
      </w:r>
    </w:p>
    <w:p w:rsidR="00A16C96" w:rsidRPr="00001B84" w:rsidRDefault="002453A9">
      <w:pPr>
        <w:pStyle w:val="ConsPlusTitle0"/>
        <w:jc w:val="center"/>
      </w:pPr>
      <w:r w:rsidRPr="00001B84">
        <w:t>частями механизмов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Костюмы мужские и женские для защиты от общих производственных загрязнений и</w:t>
      </w:r>
      <w:r w:rsidRPr="00001B84">
        <w:t xml:space="preserve"> механических воздействий (в том числе отдельными предметами: куртка, брюки, полукомбинезон)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Костюмы мужские и женские для защиты от нетоксичной пыли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Пальто, полупальто, плащи мужские и женские для защиты от воды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Костюмы мужские и женские для защиты от вод</w:t>
      </w:r>
      <w:r w:rsidRPr="00001B84">
        <w:t>ы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Костюмы мужские шахтерские для защиты от механических воздействий и общих производственных загрязнений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Комбинезоны мужские и женские для защиты от нетоксичной пыли, механических воздействий и общих производственных загрязнений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Фартуки специальные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Халаты </w:t>
      </w:r>
      <w:r w:rsidRPr="00001B84">
        <w:t>мужские и женские рабочие и специального назначения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r w:rsidRPr="00001B84">
        <w:lastRenderedPageBreak/>
        <w:t>Средства индивидуальной защиты рук от механических факторов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Рукавицы и перчатки швейные защитные, кроме предназначенных для пожарных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Изделия трикотажные перчаточные</w:t>
      </w:r>
    </w:p>
    <w:p w:rsidR="00A16C96" w:rsidRPr="00001B84" w:rsidRDefault="002453A9">
      <w:pPr>
        <w:pStyle w:val="ConsPlusNormal0"/>
        <w:jc w:val="both"/>
      </w:pPr>
      <w:r w:rsidRPr="00001B84">
        <w:t xml:space="preserve">(в ред. </w:t>
      </w:r>
      <w:r w:rsidRPr="00001B84">
        <w:t>решения</w:t>
      </w:r>
      <w:r w:rsidRPr="00001B84">
        <w:t xml:space="preserve"> Совета Евразийской экономической комиссии от 28.05.2019 N 55)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r w:rsidRPr="00001B84">
        <w:t>Средства индивидуальной защиты рук от воды</w:t>
      </w:r>
    </w:p>
    <w:p w:rsidR="00A16C96" w:rsidRPr="00001B84" w:rsidRDefault="002453A9">
      <w:pPr>
        <w:pStyle w:val="ConsPlusTitle0"/>
        <w:jc w:val="center"/>
      </w:pPr>
      <w:r w:rsidRPr="00001B84">
        <w:t>и нетоксичных веществ</w:t>
      </w:r>
    </w:p>
    <w:p w:rsidR="00A16C96" w:rsidRPr="00001B84" w:rsidRDefault="002453A9">
      <w:pPr>
        <w:pStyle w:val="ConsPlusNormal0"/>
        <w:jc w:val="center"/>
      </w:pPr>
      <w:r w:rsidRPr="00001B84">
        <w:t xml:space="preserve">(введено </w:t>
      </w:r>
      <w:r w:rsidRPr="00001B84">
        <w:t>решением</w:t>
      </w:r>
      <w:r w:rsidRPr="00001B84">
        <w:t xml:space="preserve"> Совета Евразийской экономической комиссии</w:t>
      </w:r>
    </w:p>
    <w:p w:rsidR="00A16C96" w:rsidRPr="00001B84" w:rsidRDefault="002453A9">
      <w:pPr>
        <w:pStyle w:val="ConsPlusNormal0"/>
        <w:jc w:val="center"/>
      </w:pPr>
      <w:r w:rsidRPr="00001B84">
        <w:t>от 28.05.2019 N 55)</w:t>
      </w:r>
    </w:p>
    <w:p w:rsidR="00A16C96" w:rsidRPr="00001B84" w:rsidRDefault="00A16C96">
      <w:pPr>
        <w:pStyle w:val="ConsPlusNormal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Рукавицы и перчатки для защиты от воды и растворов нетоксичных веществ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r w:rsidRPr="00001B84">
        <w:t>Средства индивидуальной защиты рук от вибраций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Средства индивидуальной защиты рук от вибраций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r w:rsidRPr="00001B84">
        <w:t>Средства индивидуальной защиты ног от вибраций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 xml:space="preserve">Обувь специальная </w:t>
      </w:r>
      <w:proofErr w:type="spellStart"/>
      <w:r w:rsidRPr="00001B84">
        <w:t>виброзащитная</w:t>
      </w:r>
      <w:proofErr w:type="spellEnd"/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r w:rsidRPr="00001B84">
        <w:t>Средства индивидуальной защиты ног от ударов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Обувь специальная кожаная и из других материалов для защиты от механических воздействий (ударов, проколов, порезов)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Обувь специальная кожаная для защиты от общих производственных загрязнений и механических возд</w:t>
      </w:r>
      <w:r w:rsidRPr="00001B84">
        <w:t>ействий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r w:rsidRPr="00001B84">
        <w:t>Средства индивидуальной защиты ног от скольжения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 xml:space="preserve">Обувь специальная для защиты от скольжения, в том числе по </w:t>
      </w:r>
      <w:proofErr w:type="spellStart"/>
      <w:r w:rsidRPr="00001B84">
        <w:t>зажиренным</w:t>
      </w:r>
      <w:proofErr w:type="spellEnd"/>
      <w:r w:rsidRPr="00001B84">
        <w:t xml:space="preserve"> поверхностям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r w:rsidRPr="00001B84">
        <w:t>Средства индивидуальной защиты ног от воды и растворов</w:t>
      </w:r>
    </w:p>
    <w:p w:rsidR="00A16C96" w:rsidRPr="00001B84" w:rsidRDefault="002453A9">
      <w:pPr>
        <w:pStyle w:val="ConsPlusTitle0"/>
        <w:jc w:val="center"/>
      </w:pPr>
      <w:r w:rsidRPr="00001B84">
        <w:t>нетоксичных веществ</w:t>
      </w:r>
    </w:p>
    <w:p w:rsidR="00A16C96" w:rsidRPr="00001B84" w:rsidRDefault="002453A9">
      <w:pPr>
        <w:pStyle w:val="ConsPlusNormal0"/>
        <w:jc w:val="center"/>
      </w:pPr>
      <w:r w:rsidRPr="00001B84">
        <w:t xml:space="preserve">(введено </w:t>
      </w:r>
      <w:r w:rsidRPr="00001B84">
        <w:t>решением</w:t>
      </w:r>
      <w:r w:rsidRPr="00001B84">
        <w:t xml:space="preserve"> Совета Евразийской экономической комиссии</w:t>
      </w:r>
    </w:p>
    <w:p w:rsidR="00A16C96" w:rsidRPr="00001B84" w:rsidRDefault="002453A9">
      <w:pPr>
        <w:pStyle w:val="ConsPlusNormal0"/>
        <w:jc w:val="center"/>
      </w:pPr>
      <w:r w:rsidRPr="00001B84">
        <w:t>от 28.05.2019 N 55)</w:t>
      </w:r>
    </w:p>
    <w:p w:rsidR="00A16C96" w:rsidRPr="00001B84" w:rsidRDefault="00A16C96">
      <w:pPr>
        <w:pStyle w:val="ConsPlusNormal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Сапоги специальные резиновые формовые или литьевые из полимерных материалов для защиты от воды и растворов нетоксичных веществ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r w:rsidRPr="00001B84">
        <w:t>Средства индивидуальной защиты головы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Каски защитные и защитные каскетки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Абзац исключен. - </w:t>
      </w:r>
      <w:r w:rsidRPr="00001B84">
        <w:t>Решение</w:t>
      </w:r>
      <w:r w:rsidRPr="00001B84">
        <w:t xml:space="preserve"> Совета Евразийской экономической комиссии от 28.05.2019 N 55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r w:rsidRPr="00001B84">
        <w:t>Средства индивидуальной защиты глаз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Очки защитные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r w:rsidRPr="00001B84">
        <w:t>Средства индивидуальной защиты лица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Щитки защитные лицевые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r w:rsidRPr="00001B84">
        <w:t>Средства индивидуальной защиты от падения с высоты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Пояса предохранительные, их составные части и комплектующие к ним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r w:rsidRPr="00001B84">
        <w:t>Средства индивидуальной защиты органа слуха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proofErr w:type="spellStart"/>
      <w:r w:rsidRPr="00001B84">
        <w:t>Противошумные</w:t>
      </w:r>
      <w:proofErr w:type="spellEnd"/>
      <w:r w:rsidRPr="00001B84">
        <w:t xml:space="preserve"> наушники и их комплектующие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proofErr w:type="spellStart"/>
      <w:r w:rsidRPr="00001B84">
        <w:t>Противошумные</w:t>
      </w:r>
      <w:proofErr w:type="spellEnd"/>
      <w:r w:rsidRPr="00001B84">
        <w:t xml:space="preserve"> вкладыши (</w:t>
      </w:r>
      <w:proofErr w:type="spellStart"/>
      <w:r w:rsidRPr="00001B84">
        <w:t>беруши</w:t>
      </w:r>
      <w:proofErr w:type="spellEnd"/>
      <w:r w:rsidRPr="00001B84">
        <w:t>)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2"/>
      </w:pPr>
      <w:r w:rsidRPr="00001B84">
        <w:t>2. Средства индивидуальной защиты от химических факторов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proofErr w:type="gramStart"/>
      <w:r w:rsidRPr="00001B84">
        <w:t>Костюмы</w:t>
      </w:r>
      <w:proofErr w:type="gramEnd"/>
      <w:r w:rsidRPr="00001B84">
        <w:t xml:space="preserve"> изолирующие от химических факторов (в том числе</w:t>
      </w:r>
    </w:p>
    <w:p w:rsidR="00A16C96" w:rsidRPr="00001B84" w:rsidRDefault="002453A9">
      <w:pPr>
        <w:pStyle w:val="ConsPlusTitle0"/>
        <w:jc w:val="center"/>
      </w:pPr>
      <w:r w:rsidRPr="00001B84">
        <w:t>применяемые для защиты от биологических факторов)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Костюмы изолирующие, в том числе с принудительной подачей воздуха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r w:rsidRPr="00001B84">
        <w:t>Средства индивидуальной защиты органов дыхания</w:t>
      </w:r>
    </w:p>
    <w:p w:rsidR="00A16C96" w:rsidRPr="00001B84" w:rsidRDefault="002453A9">
      <w:pPr>
        <w:pStyle w:val="ConsPlusTitle0"/>
        <w:jc w:val="center"/>
      </w:pPr>
      <w:r w:rsidRPr="00001B84">
        <w:t xml:space="preserve">изолирующего типа, в том числе </w:t>
      </w:r>
      <w:proofErr w:type="spellStart"/>
      <w:r w:rsidRPr="00001B84">
        <w:t>самоспасатели</w:t>
      </w:r>
      <w:proofErr w:type="spellEnd"/>
      <w:r w:rsidRPr="00001B84">
        <w:t>, кроме</w:t>
      </w:r>
    </w:p>
    <w:p w:rsidR="00A16C96" w:rsidRPr="00001B84" w:rsidRDefault="002453A9">
      <w:pPr>
        <w:pStyle w:val="ConsPlusTitle0"/>
        <w:jc w:val="center"/>
      </w:pPr>
      <w:r w:rsidRPr="00001B84">
        <w:t>предназначенных для пожарных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 xml:space="preserve">Средства индивидуальной защиты органов дыхания на химически связанном кислороде, </w:t>
      </w:r>
      <w:proofErr w:type="gramStart"/>
      <w:r w:rsidRPr="00001B84">
        <w:t>аппараты</w:t>
      </w:r>
      <w:proofErr w:type="gramEnd"/>
      <w:r w:rsidRPr="00001B84">
        <w:t xml:space="preserve"> изолирующие на химически связанном ки</w:t>
      </w:r>
      <w:r w:rsidRPr="00001B84">
        <w:t>слороде (</w:t>
      </w:r>
      <w:proofErr w:type="spellStart"/>
      <w:r w:rsidRPr="00001B84">
        <w:t>самоспасатели</w:t>
      </w:r>
      <w:proofErr w:type="spellEnd"/>
      <w:r w:rsidRPr="00001B84">
        <w:t>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органов дыхания на сжатом воздухе (дыхательные аппараты)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органов дыхания со сжатым кислородом (дыхательные аппараты)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Лицевые части резиновые для средств индивидуальной за</w:t>
      </w:r>
      <w:r w:rsidRPr="00001B84">
        <w:t>щиты, кроме продукции для пожарных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r w:rsidRPr="00001B84">
        <w:t>Средства индивидуальной защиты органов дыхания фильтрующего</w:t>
      </w:r>
    </w:p>
    <w:p w:rsidR="00A16C96" w:rsidRPr="00001B84" w:rsidRDefault="002453A9">
      <w:pPr>
        <w:pStyle w:val="ConsPlusTitle0"/>
        <w:jc w:val="center"/>
      </w:pPr>
      <w:r w:rsidRPr="00001B84">
        <w:t xml:space="preserve">типа (в том числе </w:t>
      </w:r>
      <w:proofErr w:type="spellStart"/>
      <w:r w:rsidRPr="00001B84">
        <w:t>самоспасатели</w:t>
      </w:r>
      <w:proofErr w:type="spellEnd"/>
      <w:r w:rsidRPr="00001B84">
        <w:t>), сменные элементы к ним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proofErr w:type="spellStart"/>
      <w:r w:rsidRPr="00001B84">
        <w:t>Противоаэрозольные</w:t>
      </w:r>
      <w:proofErr w:type="spellEnd"/>
      <w:r w:rsidRPr="00001B84">
        <w:t xml:space="preserve"> средства индивидуальной защиты органов дыхания с фильтрующей полумаской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proofErr w:type="spellStart"/>
      <w:r w:rsidRPr="00001B84">
        <w:t>Противоаэро</w:t>
      </w:r>
      <w:r w:rsidRPr="00001B84">
        <w:t>зольные</w:t>
      </w:r>
      <w:proofErr w:type="spellEnd"/>
      <w:r w:rsidRPr="00001B84">
        <w:t xml:space="preserve"> средства индивидуальной защиты органов дыхания с изолирующей лицевой частью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Противогазовые средства индивидуальной защиты органов дыхания с изолирующей лицевой частью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proofErr w:type="spellStart"/>
      <w:r w:rsidRPr="00001B84">
        <w:t>Противогазоаэрозольные</w:t>
      </w:r>
      <w:proofErr w:type="spellEnd"/>
      <w:r w:rsidRPr="00001B84">
        <w:t xml:space="preserve"> (комбинированные) средства индивидуальной защиты органов дыхания с изолирующей лицевой частью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 xml:space="preserve">Фильтрующие </w:t>
      </w:r>
      <w:proofErr w:type="spellStart"/>
      <w:r w:rsidRPr="00001B84">
        <w:t>самоспасатели</w:t>
      </w:r>
      <w:proofErr w:type="spellEnd"/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Лицевые части резиновые для средств индивидуальной защиты, кроме продукции для пожарных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Сменные фильтры (фильтрующие элементы) для средств индивидуальной защиты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r w:rsidRPr="00001B84">
        <w:t>Одежда специальная защитная, в том числе одежда фильтрующая</w:t>
      </w:r>
    </w:p>
    <w:p w:rsidR="00A16C96" w:rsidRPr="00001B84" w:rsidRDefault="002453A9">
      <w:pPr>
        <w:pStyle w:val="ConsPlusTitle0"/>
        <w:jc w:val="center"/>
      </w:pPr>
      <w:r w:rsidRPr="00001B84">
        <w:t>защитная от химических факторов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Одежда специальная для ограниченной защиты от токсичных веществ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Костюмы мужские и женские</w:t>
      </w:r>
      <w:r w:rsidRPr="00001B84">
        <w:t xml:space="preserve"> для защиты от механических воздействий, воды и щелочей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Костюмы мужские для защиты от нефти и нефтепродуктов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Костюмы женские для защиты от нефти и нефтепродуктов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Костюмы мужские для защиты от кислот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Костюмы женские для защиты от кислот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r w:rsidRPr="00001B84">
        <w:lastRenderedPageBreak/>
        <w:t>Средства индивидуал</w:t>
      </w:r>
      <w:r w:rsidRPr="00001B84">
        <w:t>ьной защиты глаз от химических факторов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Очки защитные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r w:rsidRPr="00001B84">
        <w:t>Средства индивидуальной защиты рук от химических факторов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Перчатки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Перчатки камерные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r w:rsidRPr="00001B84">
        <w:t>Средства индивидуальной защиты ног (обувь)</w:t>
      </w:r>
    </w:p>
    <w:p w:rsidR="00A16C96" w:rsidRPr="00001B84" w:rsidRDefault="002453A9">
      <w:pPr>
        <w:pStyle w:val="ConsPlusTitle0"/>
        <w:jc w:val="center"/>
      </w:pPr>
      <w:r w:rsidRPr="00001B84">
        <w:t>от химических факторов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Обувь специальная кожаная и из других материал</w:t>
      </w:r>
      <w:r w:rsidRPr="00001B84">
        <w:t>ов для защиты от нефти, нефтепродуктов, кислот, щелочей, нетоксичной и взрывоопасной пыли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Сапоги резиновые формовые, защищающие от нефти, нефтепродуктов и жиров (кроме продукции для пожарных)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Сапоги специальные резиновые формовые, защищающие от воды, нефтяных масел и механических воздействий (кроме продукции для пожарных)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2"/>
      </w:pPr>
      <w:r w:rsidRPr="00001B84">
        <w:t>3. Средства индивидуальной защиты от радиационных факторов</w:t>
      </w:r>
    </w:p>
    <w:p w:rsidR="00A16C96" w:rsidRPr="00001B84" w:rsidRDefault="002453A9">
      <w:pPr>
        <w:pStyle w:val="ConsPlusTitle0"/>
        <w:jc w:val="center"/>
      </w:pPr>
      <w:r w:rsidRPr="00001B84">
        <w:t>(внешние ионизирующие излучения и радиоактивные вещества):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Кост</w:t>
      </w:r>
      <w:r w:rsidRPr="00001B84">
        <w:t>юмы изолирующие для защиты кожи и органов дыхания от радиоактивных веществ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органов дыхания (в том числе фильтрующие) от радиоактивных веществ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Одежда специальная защитная от радиоактивных веществ и ионизирующих излучений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Обувь</w:t>
      </w:r>
      <w:r w:rsidRPr="00001B84">
        <w:t xml:space="preserve"> специальная защитная от радиоактивных веществ и ионизирующих излучений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рук от радиоактивных веществ и ионизирующих излучений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Средства индивидуальной защиты глаз и лица от ионизирующих излучений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r w:rsidRPr="00001B84">
        <w:t>Средства индивидуальной защит</w:t>
      </w:r>
      <w:r w:rsidRPr="00001B84">
        <w:t>ы органов дыхания фильтрующего</w:t>
      </w:r>
    </w:p>
    <w:p w:rsidR="00A16C96" w:rsidRPr="00001B84" w:rsidRDefault="002453A9">
      <w:pPr>
        <w:pStyle w:val="ConsPlusTitle0"/>
        <w:jc w:val="center"/>
      </w:pPr>
      <w:r w:rsidRPr="00001B84">
        <w:t>типа от радиоактивных веществ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Средства индивидуальной защиты органов дыхания фильтрующего типа от радиоактивных веществ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2"/>
      </w:pPr>
      <w:r w:rsidRPr="00001B84">
        <w:t>4. Средства индивидуальной защиты от высоких</w:t>
      </w:r>
    </w:p>
    <w:p w:rsidR="00A16C96" w:rsidRPr="00001B84" w:rsidRDefault="002453A9">
      <w:pPr>
        <w:pStyle w:val="ConsPlusTitle0"/>
        <w:jc w:val="center"/>
      </w:pPr>
      <w:r w:rsidRPr="00001B84">
        <w:t>и (или) низких температур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r w:rsidRPr="00001B84">
        <w:t>Одежда специальная защитная и с</w:t>
      </w:r>
      <w:r w:rsidRPr="00001B84">
        <w:t>редства индивидуальной</w:t>
      </w:r>
    </w:p>
    <w:p w:rsidR="00A16C96" w:rsidRPr="00001B84" w:rsidRDefault="002453A9">
      <w:pPr>
        <w:pStyle w:val="ConsPlusTitle0"/>
        <w:jc w:val="center"/>
      </w:pPr>
      <w:r w:rsidRPr="00001B84">
        <w:t>защиты рук от конвективной теплоты, теплового излучения,</w:t>
      </w:r>
    </w:p>
    <w:p w:rsidR="00A16C96" w:rsidRPr="00001B84" w:rsidRDefault="002453A9">
      <w:pPr>
        <w:pStyle w:val="ConsPlusTitle0"/>
        <w:jc w:val="center"/>
      </w:pPr>
      <w:r w:rsidRPr="00001B84">
        <w:t>искр и брызг расплавленного металла, кроме продукции</w:t>
      </w:r>
    </w:p>
    <w:p w:rsidR="00A16C96" w:rsidRPr="00001B84" w:rsidRDefault="002453A9">
      <w:pPr>
        <w:pStyle w:val="ConsPlusTitle0"/>
        <w:jc w:val="center"/>
      </w:pPr>
      <w:r w:rsidRPr="00001B84">
        <w:t>для пожарных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Костюмы мужские для защиты от повышенных температур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Костюмы женские для защиты от повышенных температур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Костюмы мужские для защиты от искр и брызг расплавленного металла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Перчатки и рукавицы для защиты от повышенных температур из различных материалов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r w:rsidRPr="00001B84">
        <w:t>Одежда специальная защитная и средства индивидуальной</w:t>
      </w:r>
    </w:p>
    <w:p w:rsidR="00A16C96" w:rsidRPr="00001B84" w:rsidRDefault="002453A9">
      <w:pPr>
        <w:pStyle w:val="ConsPlusTitle0"/>
        <w:jc w:val="center"/>
      </w:pPr>
      <w:r w:rsidRPr="00001B84">
        <w:lastRenderedPageBreak/>
        <w:t>защиты рук от воздействия пониженной температуры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Костю</w:t>
      </w:r>
      <w:r w:rsidRPr="00001B84">
        <w:t>мы мужские для защиты от пониженных температур (в том числе отдельными предметами: куртка, брюки, полукомбинезон)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Комбинезоны мужские для защиты от пониженных температур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Костюмы женские для защиты от пониженных температур (в том числе отдельными предметами</w:t>
      </w:r>
      <w:r w:rsidRPr="00001B84">
        <w:t>: куртка, брюки, полукомбинезон)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Комбинезоны женские для защиты от пониженных температур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Перчатки и рукавицы для защиты от пониженных температур из различных материалов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r w:rsidRPr="00001B84">
        <w:t>Средства индивидуальной защиты ног (обувь) от высоких</w:t>
      </w:r>
    </w:p>
    <w:p w:rsidR="00A16C96" w:rsidRPr="00001B84" w:rsidRDefault="002453A9">
      <w:pPr>
        <w:pStyle w:val="ConsPlusTitle0"/>
        <w:jc w:val="center"/>
      </w:pPr>
      <w:r w:rsidRPr="00001B84">
        <w:t>и (или) низких температур, тепловых излучений, искр и брызг</w:t>
      </w:r>
    </w:p>
    <w:p w:rsidR="00A16C96" w:rsidRPr="00001B84" w:rsidRDefault="002453A9">
      <w:pPr>
        <w:pStyle w:val="ConsPlusTitle0"/>
        <w:jc w:val="center"/>
      </w:pPr>
      <w:r w:rsidRPr="00001B84">
        <w:t>расплавленного металла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Обувь специальная кожаная и из других материалов для защиты от повышенных температур, кроме обуви для пожарных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Обувь специальная кожаная и из других материалов для защиты о</w:t>
      </w:r>
      <w:r w:rsidRPr="00001B84">
        <w:t>т пониженных температур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r w:rsidRPr="00001B84">
        <w:t>Средства индивидуальной защиты головы от высоких</w:t>
      </w:r>
    </w:p>
    <w:p w:rsidR="00A16C96" w:rsidRPr="00001B84" w:rsidRDefault="002453A9">
      <w:pPr>
        <w:pStyle w:val="ConsPlusTitle0"/>
        <w:jc w:val="center"/>
      </w:pPr>
      <w:r w:rsidRPr="00001B84">
        <w:t>и (или) низких температур, тепловых излучений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Каски защитные и защитные каскетки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r w:rsidRPr="00001B84">
        <w:t>Средства индивидуальной защиты глаз и лица от брызг</w:t>
      </w:r>
    </w:p>
    <w:p w:rsidR="00A16C96" w:rsidRPr="00001B84" w:rsidRDefault="002453A9">
      <w:pPr>
        <w:pStyle w:val="ConsPlusTitle0"/>
        <w:jc w:val="center"/>
      </w:pPr>
      <w:r w:rsidRPr="00001B84">
        <w:t>расплавленного металла и горячих частиц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Очки защитные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Щитки защитные лицевые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2"/>
      </w:pPr>
      <w:r w:rsidRPr="00001B84">
        <w:t>5. Средства индивидуальной защиты от теплового</w:t>
      </w:r>
    </w:p>
    <w:p w:rsidR="00A16C96" w:rsidRPr="00001B84" w:rsidRDefault="002453A9">
      <w:pPr>
        <w:pStyle w:val="ConsPlusTitle0"/>
        <w:jc w:val="center"/>
      </w:pPr>
      <w:r w:rsidRPr="00001B84">
        <w:t>воздействия электрической дуги, неионизирующих излучений,</w:t>
      </w:r>
    </w:p>
    <w:p w:rsidR="00A16C96" w:rsidRPr="00001B84" w:rsidRDefault="002453A9">
      <w:pPr>
        <w:pStyle w:val="ConsPlusTitle0"/>
        <w:jc w:val="center"/>
      </w:pPr>
      <w:r w:rsidRPr="00001B84">
        <w:t>поражений электрическим током, а также от воздействия</w:t>
      </w:r>
    </w:p>
    <w:p w:rsidR="00A16C96" w:rsidRPr="00001B84" w:rsidRDefault="002453A9">
      <w:pPr>
        <w:pStyle w:val="ConsPlusTitle0"/>
        <w:jc w:val="center"/>
      </w:pPr>
      <w:r w:rsidRPr="00001B84">
        <w:t>статического электричества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r w:rsidRPr="00001B84">
        <w:t xml:space="preserve">Одежда специальная защитная от </w:t>
      </w:r>
      <w:r w:rsidRPr="00001B84">
        <w:t>теплового воздействия</w:t>
      </w:r>
    </w:p>
    <w:p w:rsidR="00A16C96" w:rsidRPr="00001B84" w:rsidRDefault="002453A9">
      <w:pPr>
        <w:pStyle w:val="ConsPlusTitle0"/>
        <w:jc w:val="center"/>
      </w:pPr>
      <w:r w:rsidRPr="00001B84">
        <w:t>электрической дуги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 xml:space="preserve">Одежда специальная для защиты от теплового воздействия </w:t>
      </w:r>
      <w:proofErr w:type="spellStart"/>
      <w:r w:rsidRPr="00001B84">
        <w:t>электродуги</w:t>
      </w:r>
      <w:proofErr w:type="spellEnd"/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r w:rsidRPr="00001B84">
        <w:t>Средства индивидуальной защиты лица от теплового</w:t>
      </w:r>
    </w:p>
    <w:p w:rsidR="00A16C96" w:rsidRPr="00001B84" w:rsidRDefault="002453A9">
      <w:pPr>
        <w:pStyle w:val="ConsPlusTitle0"/>
        <w:jc w:val="center"/>
      </w:pPr>
      <w:r w:rsidRPr="00001B84">
        <w:t>воздействия электрической дуги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Щитки защитные лицевые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r w:rsidRPr="00001B84">
        <w:t>Средства индивидуальной защиты ног (обувь</w:t>
      </w:r>
      <w:r w:rsidRPr="00001B84">
        <w:t>) от теплового</w:t>
      </w:r>
    </w:p>
    <w:p w:rsidR="00A16C96" w:rsidRPr="00001B84" w:rsidRDefault="002453A9">
      <w:pPr>
        <w:pStyle w:val="ConsPlusTitle0"/>
        <w:jc w:val="center"/>
      </w:pPr>
      <w:r w:rsidRPr="00001B84">
        <w:t>воздействия электрической дуги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Обувь специальная кожаная для защиты от повышенных температур, кроме обуви для пожарных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r w:rsidRPr="00001B84">
        <w:t>Белье нательное термостойкое и термостойкие подшлемники</w:t>
      </w:r>
    </w:p>
    <w:p w:rsidR="00A16C96" w:rsidRPr="00001B84" w:rsidRDefault="002453A9">
      <w:pPr>
        <w:pStyle w:val="ConsPlusTitle0"/>
        <w:jc w:val="center"/>
      </w:pPr>
      <w:r w:rsidRPr="00001B84">
        <w:t>от теплового воздействия электрической дуги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Белье нательное термостойкое от теплового воздействия электрической дуги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lastRenderedPageBreak/>
        <w:t>Термостойкие подшлемники от теплового воздействия электрической дуги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r w:rsidRPr="00001B84">
        <w:t>Одежда специальная и другие средства индивидуальной</w:t>
      </w:r>
    </w:p>
    <w:p w:rsidR="00A16C96" w:rsidRPr="00001B84" w:rsidRDefault="002453A9">
      <w:pPr>
        <w:pStyle w:val="ConsPlusTitle0"/>
        <w:jc w:val="center"/>
      </w:pPr>
      <w:r w:rsidRPr="00001B84">
        <w:t>защиты от воздействия электростатического, электрического,</w:t>
      </w:r>
    </w:p>
    <w:p w:rsidR="00A16C96" w:rsidRPr="00001B84" w:rsidRDefault="002453A9">
      <w:pPr>
        <w:pStyle w:val="ConsPlusTitle0"/>
        <w:jc w:val="center"/>
      </w:pPr>
      <w:r w:rsidRPr="00001B84">
        <w:t>ма</w:t>
      </w:r>
      <w:r w:rsidRPr="00001B84">
        <w:t>гнитного и электромагнитного полей, в том числе</w:t>
      </w:r>
    </w:p>
    <w:p w:rsidR="00A16C96" w:rsidRPr="00001B84" w:rsidRDefault="002453A9">
      <w:pPr>
        <w:pStyle w:val="ConsPlusTitle0"/>
        <w:jc w:val="center"/>
      </w:pPr>
      <w:r w:rsidRPr="00001B84">
        <w:t>средства индивидуальной защиты от воздействия</w:t>
      </w:r>
    </w:p>
    <w:p w:rsidR="00A16C96" w:rsidRPr="00001B84" w:rsidRDefault="002453A9">
      <w:pPr>
        <w:pStyle w:val="ConsPlusTitle0"/>
        <w:jc w:val="center"/>
      </w:pPr>
      <w:r w:rsidRPr="00001B84">
        <w:t>статического электричества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Комплект индивидуальный экранирующий для защиты от электрических полей токов промышленной частоты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r w:rsidRPr="00001B84">
        <w:t>Средства индивидуальной защиты глаз</w:t>
      </w:r>
      <w:r w:rsidRPr="00001B84">
        <w:t xml:space="preserve"> и лица от воздействия</w:t>
      </w:r>
    </w:p>
    <w:p w:rsidR="00A16C96" w:rsidRPr="00001B84" w:rsidRDefault="002453A9">
      <w:pPr>
        <w:pStyle w:val="ConsPlusTitle0"/>
        <w:jc w:val="center"/>
      </w:pPr>
      <w:r w:rsidRPr="00001B84">
        <w:t>электромагнитного поля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Очки защитные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Щитки защитные лицевые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3"/>
      </w:pPr>
      <w:r w:rsidRPr="00001B84">
        <w:t>Диэлектрические средства индивидуальной защиты</w:t>
      </w:r>
    </w:p>
    <w:p w:rsidR="00A16C96" w:rsidRPr="00001B84" w:rsidRDefault="002453A9">
      <w:pPr>
        <w:pStyle w:val="ConsPlusTitle0"/>
        <w:jc w:val="center"/>
      </w:pPr>
      <w:r w:rsidRPr="00001B84">
        <w:t>от воздействия электрического тока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Обувь специальная диэлектрическая из полимерных материалов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Обувь специальная резиновая диэлектрическая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Фартуки специальные диэлектрические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Перчатки специальные диэлектрические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2"/>
      </w:pPr>
      <w:r w:rsidRPr="00001B84">
        <w:t>6. Одежда специальная сигнальная повышенной видимости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Одежда специальная сигнальная повышенной видимости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2"/>
      </w:pPr>
      <w:r w:rsidRPr="00001B84">
        <w:t>7. Комплексные средства индивид</w:t>
      </w:r>
      <w:r w:rsidRPr="00001B84">
        <w:t>уальной защиты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Комплексные средства индивидуальной защиты устанавливаются по кодам защиты входящих в них средств индивидуальной защиты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jc w:val="center"/>
        <w:outlineLvl w:val="2"/>
      </w:pPr>
      <w:r w:rsidRPr="00001B84">
        <w:t>8. Средства индивидуальной защиты дерматологические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Защитные средства: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гидрофильного, гидрофобного, комбинированного действия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от воздействия низких температур, ветра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от воздействия ультрафиолетового излучения диапазонов A, B, C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от воздействия биологических факторов: насекомых, микроорганизмов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Очищающие средства: кремы, пасты,</w:t>
      </w:r>
      <w:r w:rsidRPr="00001B84">
        <w:t xml:space="preserve"> гели</w:t>
      </w:r>
    </w:p>
    <w:p w:rsidR="00A16C96" w:rsidRPr="00001B84" w:rsidRDefault="002453A9">
      <w:pPr>
        <w:pStyle w:val="ConsPlusNormal0"/>
        <w:spacing w:before="200"/>
        <w:ind w:firstLine="540"/>
        <w:jc w:val="both"/>
      </w:pPr>
      <w:r w:rsidRPr="00001B84">
        <w:t>Регенерирующие, восстанавливающие средства - кремы, эмульсии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jc w:val="right"/>
        <w:outlineLvl w:val="0"/>
      </w:pPr>
      <w:r w:rsidRPr="00001B84">
        <w:t>Утвержден</w:t>
      </w:r>
    </w:p>
    <w:p w:rsidR="00A16C96" w:rsidRPr="00001B84" w:rsidRDefault="002453A9">
      <w:pPr>
        <w:pStyle w:val="ConsPlusNormal0"/>
        <w:jc w:val="right"/>
      </w:pPr>
      <w:r w:rsidRPr="00001B84">
        <w:t>Решением Комиссии Таможенного союза</w:t>
      </w:r>
    </w:p>
    <w:p w:rsidR="00A16C96" w:rsidRPr="00001B84" w:rsidRDefault="002453A9">
      <w:pPr>
        <w:pStyle w:val="ConsPlusNormal0"/>
        <w:jc w:val="right"/>
      </w:pPr>
      <w:r w:rsidRPr="00001B84">
        <w:t>от 9 декабря 2011 г. N 878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spacing w:before="260"/>
        <w:jc w:val="center"/>
      </w:pPr>
      <w:r w:rsidRPr="00001B84">
        <w:lastRenderedPageBreak/>
        <w:t>ПЕРЕЧЕНЬ</w:t>
      </w:r>
    </w:p>
    <w:p w:rsidR="00A16C96" w:rsidRPr="00001B84" w:rsidRDefault="002453A9">
      <w:pPr>
        <w:pStyle w:val="ConsPlusTitle0"/>
        <w:jc w:val="center"/>
      </w:pPr>
      <w:r w:rsidRPr="00001B84">
        <w:t>СТАНДАРТОВ, В РЕЗУЛЬТАТЕ ПРИМЕНЕНИЯ КОТОРЫХ НА ДОБРОВОЛЬНОЙ</w:t>
      </w:r>
    </w:p>
    <w:p w:rsidR="00A16C96" w:rsidRPr="00001B84" w:rsidRDefault="002453A9">
      <w:pPr>
        <w:pStyle w:val="ConsPlusTitle0"/>
        <w:jc w:val="center"/>
      </w:pPr>
      <w:r w:rsidRPr="00001B84">
        <w:t>ОСНОВЕ ОБЕСПЕЧИВАЕТСЯ СОБЛЮДЕНИЕ ТРЕБОВАНИЙ ТЕХНИЧЕСКОГО</w:t>
      </w:r>
    </w:p>
    <w:p w:rsidR="00A16C96" w:rsidRPr="00001B84" w:rsidRDefault="002453A9">
      <w:pPr>
        <w:pStyle w:val="ConsPlusTitle0"/>
        <w:jc w:val="center"/>
      </w:pPr>
      <w:r w:rsidRPr="00001B84">
        <w:t>РЕГЛАМЕНТА ТАМОЖЕННОГО СОЮЗА "О БЕЗОПАСНОСТИ СРЕДСТВ</w:t>
      </w:r>
    </w:p>
    <w:p w:rsidR="00A16C96" w:rsidRPr="00001B84" w:rsidRDefault="002453A9">
      <w:pPr>
        <w:pStyle w:val="ConsPlusTitle0"/>
        <w:jc w:val="center"/>
      </w:pPr>
      <w:r w:rsidRPr="00001B84">
        <w:t>ИНДИВИДУАЛЬНОЙ ЗАЩИТЫ" (ТР ТС 019/2011)</w:t>
      </w:r>
    </w:p>
    <w:p w:rsidR="00A16C96" w:rsidRPr="00001B84" w:rsidRDefault="00A16C96">
      <w:pPr>
        <w:pStyle w:val="ConsPlusNormal0"/>
        <w:jc w:val="center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 xml:space="preserve">Утратил силу. - </w:t>
      </w:r>
      <w:r w:rsidRPr="00001B84">
        <w:t>Решение</w:t>
      </w:r>
      <w:r w:rsidRPr="00001B84">
        <w:t xml:space="preserve"> Коллегии Евразийской экономической комиссии от 03.03.2020 N 30.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Normal0"/>
        <w:jc w:val="right"/>
        <w:outlineLvl w:val="0"/>
      </w:pPr>
      <w:r w:rsidRPr="00001B84">
        <w:t>Утвержден</w:t>
      </w:r>
    </w:p>
    <w:p w:rsidR="00A16C96" w:rsidRPr="00001B84" w:rsidRDefault="002453A9">
      <w:pPr>
        <w:pStyle w:val="ConsPlusNormal0"/>
        <w:jc w:val="right"/>
      </w:pPr>
      <w:r w:rsidRPr="00001B84">
        <w:t>Решением Комис</w:t>
      </w:r>
      <w:r w:rsidRPr="00001B84">
        <w:t>сии Таможенного союза</w:t>
      </w:r>
    </w:p>
    <w:p w:rsidR="00A16C96" w:rsidRPr="00001B84" w:rsidRDefault="002453A9">
      <w:pPr>
        <w:pStyle w:val="ConsPlusNormal0"/>
        <w:jc w:val="right"/>
      </w:pPr>
      <w:r w:rsidRPr="00001B84">
        <w:t>от 9 декабря 2011 г. N 878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2453A9">
      <w:pPr>
        <w:pStyle w:val="ConsPlusTitle0"/>
        <w:spacing w:before="260"/>
        <w:jc w:val="center"/>
      </w:pPr>
      <w:r w:rsidRPr="00001B84">
        <w:t>ПЕРЕЧЕНЬ</w:t>
      </w:r>
    </w:p>
    <w:p w:rsidR="00A16C96" w:rsidRPr="00001B84" w:rsidRDefault="002453A9">
      <w:pPr>
        <w:pStyle w:val="ConsPlusTitle0"/>
        <w:jc w:val="center"/>
      </w:pPr>
      <w:r w:rsidRPr="00001B84">
        <w:t>ДОКУМЕНТОВ В ОБЛАСТИ СТАНДАРТИЗАЦИИ, СОДЕРЖАЩИХ ПРАВИЛА</w:t>
      </w:r>
    </w:p>
    <w:p w:rsidR="00A16C96" w:rsidRPr="00001B84" w:rsidRDefault="002453A9">
      <w:pPr>
        <w:pStyle w:val="ConsPlusTitle0"/>
        <w:jc w:val="center"/>
      </w:pPr>
      <w:r w:rsidRPr="00001B84">
        <w:t>И МЕТОДЫ ИССЛЕДОВАНИЙ (ИСПЫТАНИЙ) И ИЗМЕРЕНИЙ, В ТОМ ЧИСЛЕ</w:t>
      </w:r>
    </w:p>
    <w:p w:rsidR="00A16C96" w:rsidRPr="00001B84" w:rsidRDefault="002453A9">
      <w:pPr>
        <w:pStyle w:val="ConsPlusTitle0"/>
        <w:jc w:val="center"/>
      </w:pPr>
      <w:r w:rsidRPr="00001B84">
        <w:t>ПРАВИЛА ОТБОРА ОБРАЗЦОВ, НЕОБХОДИМЫЕ ДЛЯ ПРИМЕНЕНИЯ</w:t>
      </w:r>
    </w:p>
    <w:p w:rsidR="00A16C96" w:rsidRPr="00001B84" w:rsidRDefault="002453A9">
      <w:pPr>
        <w:pStyle w:val="ConsPlusTitle0"/>
        <w:jc w:val="center"/>
      </w:pPr>
      <w:r w:rsidRPr="00001B84">
        <w:t>И ИСПОЛНЕНИЯ ТРЕБОВАНИЙ ТЕХНИЧЕСКОГО РЕГЛАМЕНТА ТАМОЖЕННОГО</w:t>
      </w:r>
    </w:p>
    <w:p w:rsidR="00A16C96" w:rsidRPr="00001B84" w:rsidRDefault="002453A9">
      <w:pPr>
        <w:pStyle w:val="ConsPlusTitle0"/>
        <w:jc w:val="center"/>
      </w:pPr>
      <w:r w:rsidRPr="00001B84">
        <w:t>СОЮЗА "О БЕЗОПАСНОСТИ СРЕДСТВ ИНДИВИДУАЛЬНОЙ ЗАЩИТЫ"</w:t>
      </w:r>
    </w:p>
    <w:p w:rsidR="00A16C96" w:rsidRPr="00001B84" w:rsidRDefault="002453A9">
      <w:pPr>
        <w:pStyle w:val="ConsPlusTitle0"/>
        <w:jc w:val="center"/>
      </w:pPr>
      <w:r w:rsidRPr="00001B84">
        <w:t>(ТР ТС 019/2011) И ОСУЩЕСТВЛЕНИЯ ОЦЕНКИ СООТВЕТСТВИЯ</w:t>
      </w:r>
    </w:p>
    <w:p w:rsidR="00A16C96" w:rsidRPr="00001B84" w:rsidRDefault="002453A9">
      <w:pPr>
        <w:pStyle w:val="ConsPlusTitle0"/>
        <w:jc w:val="center"/>
      </w:pPr>
      <w:r w:rsidRPr="00001B84">
        <w:t>ОБЪЕКТОВ ТЕХНИЧЕСКОГО РЕГУЛИРОВАНИЯ</w:t>
      </w:r>
    </w:p>
    <w:p w:rsidR="00A16C96" w:rsidRPr="00001B84" w:rsidRDefault="00A16C96">
      <w:pPr>
        <w:pStyle w:val="ConsPlusNormal0"/>
        <w:jc w:val="center"/>
      </w:pPr>
    </w:p>
    <w:p w:rsidR="00A16C96" w:rsidRPr="00001B84" w:rsidRDefault="002453A9">
      <w:pPr>
        <w:pStyle w:val="ConsPlusNormal0"/>
        <w:ind w:firstLine="540"/>
        <w:jc w:val="both"/>
      </w:pPr>
      <w:r w:rsidRPr="00001B84">
        <w:t>У</w:t>
      </w:r>
      <w:r w:rsidRPr="00001B84">
        <w:t xml:space="preserve">тратил силу. - </w:t>
      </w:r>
      <w:r w:rsidRPr="00001B84">
        <w:t>Решение</w:t>
      </w:r>
      <w:r w:rsidRPr="00001B84">
        <w:t xml:space="preserve"> Коллегии Евразийской экономической комиссии от 03.03.202</w:t>
      </w:r>
      <w:r w:rsidRPr="00001B84">
        <w:t>0 N 30.</w:t>
      </w: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A16C96">
      <w:pPr>
        <w:pStyle w:val="ConsPlusNormal0"/>
        <w:ind w:firstLine="540"/>
        <w:jc w:val="both"/>
      </w:pPr>
    </w:p>
    <w:p w:rsidR="00A16C96" w:rsidRPr="00001B84" w:rsidRDefault="00A16C9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16C96" w:rsidRPr="00001B84">
      <w:headerReference w:type="default" r:id="rId25"/>
      <w:footerReference w:type="default" r:id="rId26"/>
      <w:headerReference w:type="first" r:id="rId27"/>
      <w:footerReference w:type="first" r:id="rId2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3A9" w:rsidRDefault="002453A9">
      <w:r>
        <w:separator/>
      </w:r>
    </w:p>
  </w:endnote>
  <w:endnote w:type="continuationSeparator" w:id="0">
    <w:p w:rsidR="002453A9" w:rsidRDefault="00245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96" w:rsidRDefault="00A16C9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16C9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16C96" w:rsidRDefault="00A16C96">
          <w:pPr>
            <w:pStyle w:val="ConsPlusNormal0"/>
          </w:pPr>
        </w:p>
      </w:tc>
      <w:tc>
        <w:tcPr>
          <w:tcW w:w="1700" w:type="pct"/>
          <w:vAlign w:val="center"/>
        </w:tcPr>
        <w:p w:rsidR="00A16C96" w:rsidRDefault="00A16C9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A16C96" w:rsidRDefault="002453A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A4755">
            <w:rPr>
              <w:rFonts w:ascii="Tahoma" w:hAnsi="Tahoma" w:cs="Tahoma"/>
              <w:noProof/>
            </w:rPr>
            <w:t>22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A4755">
            <w:rPr>
              <w:rFonts w:ascii="Tahoma" w:hAnsi="Tahoma" w:cs="Tahoma"/>
              <w:noProof/>
            </w:rPr>
            <w:t>85</w:t>
          </w:r>
          <w:r>
            <w:fldChar w:fldCharType="end"/>
          </w:r>
        </w:p>
      </w:tc>
    </w:tr>
  </w:tbl>
  <w:p w:rsidR="00A16C96" w:rsidRDefault="002453A9">
    <w:pPr>
      <w:pStyle w:val="ConsPlusNormal0"/>
    </w:pPr>
    <w:r>
      <w:rPr>
        <w:sz w:val="2"/>
        <w:szCs w:val="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96" w:rsidRDefault="00A16C9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16C9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16C96" w:rsidRDefault="00A16C96">
          <w:pPr>
            <w:pStyle w:val="ConsPlusNormal0"/>
          </w:pPr>
        </w:p>
      </w:tc>
      <w:tc>
        <w:tcPr>
          <w:tcW w:w="1700" w:type="pct"/>
          <w:vAlign w:val="center"/>
        </w:tcPr>
        <w:p w:rsidR="00A16C96" w:rsidRDefault="00A16C9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A16C96" w:rsidRDefault="002453A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A4755">
            <w:rPr>
              <w:rFonts w:ascii="Tahoma" w:hAnsi="Tahoma" w:cs="Tahoma"/>
              <w:noProof/>
            </w:rPr>
            <w:t>73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A4755">
            <w:rPr>
              <w:rFonts w:ascii="Tahoma" w:hAnsi="Tahoma" w:cs="Tahoma"/>
              <w:noProof/>
            </w:rPr>
            <w:t>85</w:t>
          </w:r>
          <w:r>
            <w:fldChar w:fldCharType="end"/>
          </w:r>
        </w:p>
      </w:tc>
    </w:tr>
  </w:tbl>
  <w:p w:rsidR="00A16C96" w:rsidRDefault="002453A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96" w:rsidRDefault="00A16C9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16C9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16C96" w:rsidRDefault="00A16C96">
          <w:pPr>
            <w:pStyle w:val="ConsPlusNormal0"/>
          </w:pPr>
        </w:p>
      </w:tc>
      <w:tc>
        <w:tcPr>
          <w:tcW w:w="1700" w:type="pct"/>
          <w:vAlign w:val="center"/>
        </w:tcPr>
        <w:p w:rsidR="00A16C96" w:rsidRDefault="00A16C9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A16C96" w:rsidRDefault="002453A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A4755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A4755">
            <w:rPr>
              <w:rFonts w:ascii="Tahoma" w:hAnsi="Tahoma" w:cs="Tahoma"/>
              <w:noProof/>
            </w:rPr>
            <w:t>85</w:t>
          </w:r>
          <w:r>
            <w:fldChar w:fldCharType="end"/>
          </w:r>
        </w:p>
      </w:tc>
    </w:tr>
  </w:tbl>
  <w:p w:rsidR="00A16C96" w:rsidRDefault="002453A9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96" w:rsidRDefault="00A16C9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A16C9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16C96" w:rsidRDefault="00A16C96">
          <w:pPr>
            <w:pStyle w:val="ConsPlusNormal0"/>
          </w:pPr>
        </w:p>
      </w:tc>
      <w:tc>
        <w:tcPr>
          <w:tcW w:w="1700" w:type="pct"/>
          <w:vAlign w:val="center"/>
        </w:tcPr>
        <w:p w:rsidR="00A16C96" w:rsidRDefault="00A16C9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A16C96" w:rsidRDefault="002453A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A4755">
            <w:rPr>
              <w:rFonts w:ascii="Tahoma" w:hAnsi="Tahoma" w:cs="Tahoma"/>
              <w:noProof/>
            </w:rPr>
            <w:t>69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A4755">
            <w:rPr>
              <w:rFonts w:ascii="Tahoma" w:hAnsi="Tahoma" w:cs="Tahoma"/>
              <w:noProof/>
            </w:rPr>
            <w:t>85</w:t>
          </w:r>
          <w:r>
            <w:fldChar w:fldCharType="end"/>
          </w:r>
        </w:p>
      </w:tc>
    </w:tr>
  </w:tbl>
  <w:p w:rsidR="00A16C96" w:rsidRDefault="002453A9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96" w:rsidRDefault="00A16C9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A16C9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16C96" w:rsidRDefault="00A16C96">
          <w:pPr>
            <w:pStyle w:val="ConsPlusNormal0"/>
          </w:pPr>
        </w:p>
      </w:tc>
      <w:tc>
        <w:tcPr>
          <w:tcW w:w="1700" w:type="pct"/>
          <w:vAlign w:val="center"/>
        </w:tcPr>
        <w:p w:rsidR="00A16C96" w:rsidRDefault="00A16C9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A16C96" w:rsidRDefault="002453A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A4755">
            <w:rPr>
              <w:rFonts w:ascii="Tahoma" w:hAnsi="Tahoma" w:cs="Tahoma"/>
              <w:noProof/>
            </w:rPr>
            <w:t>62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A4755">
            <w:rPr>
              <w:rFonts w:ascii="Tahoma" w:hAnsi="Tahoma" w:cs="Tahoma"/>
              <w:noProof/>
            </w:rPr>
            <w:t>85</w:t>
          </w:r>
          <w:r>
            <w:fldChar w:fldCharType="end"/>
          </w:r>
        </w:p>
      </w:tc>
    </w:tr>
  </w:tbl>
  <w:p w:rsidR="00A16C96" w:rsidRDefault="002453A9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96" w:rsidRDefault="00A16C9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 w:rsidR="00A16C9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16C96" w:rsidRDefault="002453A9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16C96" w:rsidRDefault="002453A9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16C96" w:rsidRDefault="002453A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A4755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A4755">
            <w:rPr>
              <w:rFonts w:ascii="Tahoma" w:hAnsi="Tahoma" w:cs="Tahoma"/>
              <w:noProof/>
            </w:rPr>
            <w:t>85</w:t>
          </w:r>
          <w:r>
            <w:fldChar w:fldCharType="end"/>
          </w:r>
        </w:p>
      </w:tc>
    </w:tr>
  </w:tbl>
  <w:p w:rsidR="00A16C96" w:rsidRDefault="002453A9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96" w:rsidRDefault="00A16C9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16C9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16C96" w:rsidRDefault="00A16C96">
          <w:pPr>
            <w:pStyle w:val="ConsPlusNormal0"/>
          </w:pPr>
        </w:p>
      </w:tc>
      <w:tc>
        <w:tcPr>
          <w:tcW w:w="1700" w:type="pct"/>
          <w:vAlign w:val="center"/>
        </w:tcPr>
        <w:p w:rsidR="00A16C96" w:rsidRDefault="00A16C9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A16C96" w:rsidRDefault="002453A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A4755">
            <w:rPr>
              <w:rFonts w:ascii="Tahoma" w:hAnsi="Tahoma" w:cs="Tahoma"/>
              <w:noProof/>
            </w:rPr>
            <w:t>70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A4755">
            <w:rPr>
              <w:rFonts w:ascii="Tahoma" w:hAnsi="Tahoma" w:cs="Tahoma"/>
              <w:noProof/>
            </w:rPr>
            <w:t>85</w:t>
          </w:r>
          <w:r>
            <w:fldChar w:fldCharType="end"/>
          </w:r>
        </w:p>
      </w:tc>
    </w:tr>
  </w:tbl>
  <w:p w:rsidR="00A16C96" w:rsidRDefault="002453A9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96" w:rsidRDefault="00A16C9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A16C9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16C96" w:rsidRDefault="00A16C96">
          <w:pPr>
            <w:pStyle w:val="ConsPlusNormal0"/>
          </w:pPr>
        </w:p>
      </w:tc>
      <w:tc>
        <w:tcPr>
          <w:tcW w:w="1700" w:type="pct"/>
          <w:vAlign w:val="center"/>
        </w:tcPr>
        <w:p w:rsidR="00A16C96" w:rsidRDefault="00A16C9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A16C96" w:rsidRDefault="002453A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A4755">
            <w:rPr>
              <w:rFonts w:ascii="Tahoma" w:hAnsi="Tahoma" w:cs="Tahoma"/>
              <w:noProof/>
            </w:rPr>
            <w:t>72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A4755">
            <w:rPr>
              <w:rFonts w:ascii="Tahoma" w:hAnsi="Tahoma" w:cs="Tahoma"/>
              <w:noProof/>
            </w:rPr>
            <w:t>85</w:t>
          </w:r>
          <w:r>
            <w:fldChar w:fldCharType="end"/>
          </w:r>
        </w:p>
      </w:tc>
    </w:tr>
  </w:tbl>
  <w:p w:rsidR="00A16C96" w:rsidRDefault="002453A9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96" w:rsidRDefault="00A16C9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A16C96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A16C96" w:rsidRDefault="00A16C96">
          <w:pPr>
            <w:pStyle w:val="ConsPlusNormal0"/>
          </w:pPr>
        </w:p>
      </w:tc>
      <w:tc>
        <w:tcPr>
          <w:tcW w:w="1700" w:type="pct"/>
          <w:vAlign w:val="center"/>
        </w:tcPr>
        <w:p w:rsidR="00A16C96" w:rsidRDefault="00A16C9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A16C96" w:rsidRDefault="002453A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A4755">
            <w:rPr>
              <w:rFonts w:ascii="Tahoma" w:hAnsi="Tahoma" w:cs="Tahoma"/>
              <w:noProof/>
            </w:rPr>
            <w:t>71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A4755">
            <w:rPr>
              <w:rFonts w:ascii="Tahoma" w:hAnsi="Tahoma" w:cs="Tahoma"/>
              <w:noProof/>
            </w:rPr>
            <w:t>85</w:t>
          </w:r>
          <w:r>
            <w:fldChar w:fldCharType="end"/>
          </w:r>
        </w:p>
      </w:tc>
    </w:tr>
  </w:tbl>
  <w:p w:rsidR="00A16C96" w:rsidRDefault="002453A9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96" w:rsidRDefault="00A16C9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16C96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16C96" w:rsidRDefault="00A16C96">
          <w:pPr>
            <w:pStyle w:val="ConsPlusNormal0"/>
          </w:pPr>
        </w:p>
      </w:tc>
      <w:tc>
        <w:tcPr>
          <w:tcW w:w="1700" w:type="pct"/>
          <w:vAlign w:val="center"/>
        </w:tcPr>
        <w:p w:rsidR="00A16C96" w:rsidRDefault="00A16C9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A16C96" w:rsidRDefault="002453A9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2A4755">
            <w:rPr>
              <w:rFonts w:ascii="Tahoma" w:hAnsi="Tahoma" w:cs="Tahoma"/>
              <w:noProof/>
            </w:rPr>
            <w:t>85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2A4755">
            <w:rPr>
              <w:rFonts w:ascii="Tahoma" w:hAnsi="Tahoma" w:cs="Tahoma"/>
              <w:noProof/>
            </w:rPr>
            <w:t>85</w:t>
          </w:r>
          <w:r>
            <w:fldChar w:fldCharType="end"/>
          </w:r>
        </w:p>
      </w:tc>
    </w:tr>
  </w:tbl>
  <w:p w:rsidR="00A16C96" w:rsidRDefault="002453A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3A9" w:rsidRDefault="002453A9">
      <w:r>
        <w:separator/>
      </w:r>
    </w:p>
  </w:footnote>
  <w:footnote w:type="continuationSeparator" w:id="0">
    <w:p w:rsidR="002453A9" w:rsidRDefault="00245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96" w:rsidRDefault="00A16C96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96" w:rsidRPr="00001B84" w:rsidRDefault="00A16C96" w:rsidP="00001B8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</w:tblGrid>
    <w:tr w:rsidR="00A16C96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16C96" w:rsidRDefault="002453A9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Решение Комиссии Таможенн</w:t>
          </w:r>
          <w:r>
            <w:rPr>
              <w:rFonts w:ascii="Tahoma" w:hAnsi="Tahoma" w:cs="Tahoma"/>
              <w:sz w:val="16"/>
              <w:szCs w:val="16"/>
            </w:rPr>
            <w:t>ого союза от 09.12.2011 N 878</w:t>
          </w:r>
          <w:r>
            <w:rPr>
              <w:rFonts w:ascii="Tahoma" w:hAnsi="Tahoma" w:cs="Tahoma"/>
              <w:sz w:val="16"/>
              <w:szCs w:val="16"/>
            </w:rPr>
            <w:br/>
            <w:t>(ред. от 03.03.2020)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принятии технического регламента </w:t>
          </w:r>
          <w:proofErr w:type="spellStart"/>
          <w:r>
            <w:rPr>
              <w:rFonts w:ascii="Tahoma" w:hAnsi="Tahoma" w:cs="Tahoma"/>
              <w:sz w:val="16"/>
              <w:szCs w:val="16"/>
            </w:rPr>
            <w:t>Таможенн</w:t>
          </w:r>
          <w:proofErr w:type="spellEnd"/>
          <w:r>
            <w:rPr>
              <w:rFonts w:ascii="Tahoma" w:hAnsi="Tahoma" w:cs="Tahoma"/>
              <w:sz w:val="16"/>
              <w:szCs w:val="16"/>
            </w:rPr>
            <w:t>...</w:t>
          </w:r>
        </w:p>
      </w:tc>
      <w:tc>
        <w:tcPr>
          <w:tcW w:w="2300" w:type="pct"/>
          <w:vAlign w:val="center"/>
        </w:tcPr>
        <w:p w:rsidR="00A16C96" w:rsidRDefault="002453A9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</w:t>
          </w:r>
          <w:r>
            <w:rPr>
              <w:rFonts w:ascii="Tahoma" w:hAnsi="Tahoma" w:cs="Tahoma"/>
              <w:sz w:val="16"/>
              <w:szCs w:val="16"/>
            </w:rPr>
            <w:t>04.12.2022</w:t>
          </w:r>
        </w:p>
      </w:tc>
    </w:tr>
  </w:tbl>
  <w:p w:rsidR="00A16C96" w:rsidRDefault="00A16C96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16C96" w:rsidRDefault="00A16C96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96" w:rsidRPr="00001B84" w:rsidRDefault="00A16C96" w:rsidP="00001B84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96" w:rsidRPr="00001B84" w:rsidRDefault="00A16C96" w:rsidP="00001B84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96" w:rsidRDefault="00A16C96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96" w:rsidRPr="00001B84" w:rsidRDefault="00A16C96" w:rsidP="00001B84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C96" w:rsidRPr="00001B84" w:rsidRDefault="00A16C96" w:rsidP="00001B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6C96"/>
    <w:rsid w:val="00001B84"/>
    <w:rsid w:val="002453A9"/>
    <w:rsid w:val="002A4755"/>
    <w:rsid w:val="00A1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A47F60-372A-4BAD-A0DD-EB3AEAC08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001B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1B84"/>
  </w:style>
  <w:style w:type="paragraph" w:styleId="a5">
    <w:name w:val="footer"/>
    <w:basedOn w:val="a"/>
    <w:link w:val="a6"/>
    <w:uiPriority w:val="99"/>
    <w:unhideWhenUsed/>
    <w:rsid w:val="00001B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1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2.wmf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webSettings" Target="webSettings.xml"/><Relationship Id="rId21" Type="http://schemas.openxmlformats.org/officeDocument/2006/relationships/header" Target="header5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header" Target="header6.xml"/><Relationship Id="rId28" Type="http://schemas.openxmlformats.org/officeDocument/2006/relationships/footer" Target="footer10.xml"/><Relationship Id="rId10" Type="http://schemas.openxmlformats.org/officeDocument/2006/relationships/footer" Target="footer3.xml"/><Relationship Id="rId19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3.wmf"/><Relationship Id="rId22" Type="http://schemas.openxmlformats.org/officeDocument/2006/relationships/footer" Target="footer7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85</Pages>
  <Words>31235</Words>
  <Characters>178046</Characters>
  <Application>Microsoft Office Word</Application>
  <DocSecurity>0</DocSecurity>
  <Lines>1483</Lines>
  <Paragraphs>417</Paragraphs>
  <ScaleCrop>false</ScaleCrop>
  <Company>КонсультантПлюс Версия 4022.00.55</Company>
  <LinksUpToDate>false</LinksUpToDate>
  <CharactersWithSpaces>208864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Комиссии Таможенного союза от 09.12.2011 N 878
(ред. от 03.03.2020)
"О принятии технического регламента Таможенного союза "О безопасности средств индивидуальной защиты"
(вместе с "ТР ТС 019/2011. Технический регламент Таможенного союза. О безопасности средств индивидуальной защиты")</dc:title>
  <cp:lastModifiedBy>Глоба Илья Владимирович</cp:lastModifiedBy>
  <cp:revision>3</cp:revision>
  <dcterms:created xsi:type="dcterms:W3CDTF">2022-12-04T12:51:00Z</dcterms:created>
  <dcterms:modified xsi:type="dcterms:W3CDTF">2022-12-04T13:00:00Z</dcterms:modified>
</cp:coreProperties>
</file>